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9D48" w14:textId="77777777" w:rsidR="00A5724A" w:rsidRDefault="00A5724A" w:rsidP="00A5724A">
      <w:pPr>
        <w:jc w:val="center"/>
        <w:rPr>
          <w:rFonts w:ascii="Clear Sans" w:hAnsi="Clear Sans" w:cs="Clear Sans"/>
          <w:sz w:val="16"/>
          <w:szCs w:val="16"/>
        </w:rPr>
      </w:pPr>
    </w:p>
    <w:p w14:paraId="58A2C01A" w14:textId="479FD45E" w:rsidR="00A5724A" w:rsidRPr="00CA066D" w:rsidRDefault="00CA066D" w:rsidP="00A5724A">
      <w:pPr>
        <w:jc w:val="center"/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</w:pP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 xml:space="preserve">Учебно-развивающий центр </w:t>
      </w:r>
      <w:proofErr w:type="spellStart"/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>ПСИлайнер</w:t>
      </w:r>
      <w:proofErr w:type="spellEnd"/>
    </w:p>
    <w:p w14:paraId="76B08354" w14:textId="5E6BA6DC" w:rsidR="00A5724A" w:rsidRPr="00CA066D" w:rsidRDefault="004D69F7" w:rsidP="00A5724A">
      <w:pPr>
        <w:jc w:val="center"/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</w:pP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>123308</w:t>
      </w:r>
      <w:r w:rsidR="00A5724A"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 xml:space="preserve">, г. Москва, </w:t>
      </w:r>
      <w:proofErr w:type="spellStart"/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>пр-кт</w:t>
      </w:r>
      <w:proofErr w:type="spellEnd"/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 xml:space="preserve"> Маршала Жукова, дом 4, 3 этаж, помещение VI</w:t>
      </w:r>
    </w:p>
    <w:p w14:paraId="6CAB1E35" w14:textId="313766D1" w:rsidR="00A5724A" w:rsidRPr="00CA066D" w:rsidRDefault="00A5724A" w:rsidP="00A5724A">
      <w:pPr>
        <w:jc w:val="center"/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</w:pP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>Тел</w:t>
      </w: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 xml:space="preserve">.: +7 (495) </w:t>
      </w:r>
      <w:r w:rsidR="00CA066D"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>741</w:t>
      </w: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>-</w:t>
      </w:r>
      <w:r w:rsidR="00CA066D"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>18</w:t>
      </w: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>-</w:t>
      </w:r>
      <w:r w:rsidR="00CA066D"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>36</w:t>
      </w: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 xml:space="preserve">; e-mail: </w:t>
      </w:r>
      <w:r w:rsidR="00CA066D"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>ege</w:t>
      </w: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>@</w:t>
      </w:r>
      <w:r w:rsidR="00CA066D"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>psyliner</w:t>
      </w: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  <w:lang w:val="en-US"/>
        </w:rPr>
        <w:t>.ru</w:t>
      </w:r>
    </w:p>
    <w:p w14:paraId="7BB2B848" w14:textId="40A06991" w:rsidR="00A5724A" w:rsidRPr="00CA066D" w:rsidRDefault="00CA066D" w:rsidP="00A5724A">
      <w:pPr>
        <w:jc w:val="center"/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</w:pPr>
      <w:r w:rsidRPr="00CA066D">
        <w:rPr>
          <w:rFonts w:ascii="Clear Sans" w:hAnsi="Clear Sans" w:cs="Clear Sans"/>
          <w:b/>
          <w:bCs/>
          <w:color w:val="808080" w:themeColor="accent5" w:themeShade="80"/>
          <w:spacing w:val="-2"/>
          <w:sz w:val="18"/>
          <w:szCs w:val="18"/>
        </w:rPr>
        <w:t>ОГРНИП 309774602000956</w:t>
      </w:r>
      <w:r w:rsidR="004D69F7"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 xml:space="preserve">, ИНН </w:t>
      </w: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 xml:space="preserve">773313095105 </w:t>
      </w:r>
      <w:r w:rsidR="00150BAE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>индивидуальный предприниматель</w:t>
      </w:r>
      <w:r w:rsidRPr="00CA066D">
        <w:rPr>
          <w:rFonts w:ascii="Clear Sans" w:hAnsi="Clear Sans" w:cs="Clear Sans"/>
          <w:b/>
          <w:bCs/>
          <w:color w:val="808080" w:themeColor="accent5" w:themeShade="80"/>
          <w:sz w:val="18"/>
          <w:szCs w:val="18"/>
        </w:rPr>
        <w:t xml:space="preserve"> КОВЯЗИН ВИКТОР АЛЕКСЕЕВИЧ</w:t>
      </w:r>
    </w:p>
    <w:p w14:paraId="1254AB0E" w14:textId="77777777" w:rsidR="00F84B59" w:rsidRPr="00E242D4" w:rsidRDefault="00F84B59" w:rsidP="000F2805">
      <w:pPr>
        <w:rPr>
          <w:color w:val="auto"/>
        </w:rPr>
      </w:pPr>
    </w:p>
    <w:p w14:paraId="5F5B08CF" w14:textId="2C868385" w:rsidR="00720950" w:rsidRPr="00601B54" w:rsidRDefault="008137F4" w:rsidP="002C7DC1">
      <w:pPr>
        <w:ind w:firstLine="142"/>
        <w:rPr>
          <w:rFonts w:ascii="Clear Sans" w:hAnsi="Clear Sans" w:cs="Clear Sans"/>
          <w:color w:val="auto"/>
        </w:rPr>
      </w:pPr>
      <w:r w:rsidRPr="00E242D4">
        <w:rPr>
          <w:rFonts w:ascii="Clear Sans" w:hAnsi="Clear Sans" w:cs="Clear Sans"/>
          <w:color w:val="auto"/>
        </w:rPr>
        <w:t xml:space="preserve">Исх. № </w:t>
      </w:r>
      <w:r w:rsidR="00BB4826">
        <w:rPr>
          <w:rFonts w:ascii="Clear Sans" w:hAnsi="Clear Sans" w:cs="Clear Sans"/>
          <w:color w:val="auto"/>
        </w:rPr>
        <w:t>Ш</w:t>
      </w:r>
      <w:r w:rsidR="00720950" w:rsidRPr="00E242D4">
        <w:rPr>
          <w:rFonts w:ascii="Clear Sans" w:hAnsi="Clear Sans" w:cs="Clear Sans"/>
          <w:color w:val="auto"/>
        </w:rPr>
        <w:t>-</w:t>
      </w:r>
      <w:r w:rsidR="00623CB4" w:rsidRPr="00E242D4">
        <w:rPr>
          <w:rFonts w:ascii="Clear Sans" w:hAnsi="Clear Sans" w:cs="Clear Sans"/>
          <w:color w:val="auto"/>
        </w:rPr>
        <w:t>0</w:t>
      </w:r>
      <w:r w:rsidR="00BB4826">
        <w:rPr>
          <w:rFonts w:ascii="Clear Sans" w:hAnsi="Clear Sans" w:cs="Clear Sans"/>
          <w:color w:val="auto"/>
        </w:rPr>
        <w:t>7</w:t>
      </w:r>
      <w:r w:rsidR="006C6976" w:rsidRPr="00E242D4">
        <w:rPr>
          <w:rFonts w:ascii="Clear Sans" w:hAnsi="Clear Sans" w:cs="Clear Sans"/>
          <w:color w:val="auto"/>
        </w:rPr>
        <w:t xml:space="preserve"> </w:t>
      </w:r>
      <w:r w:rsidRPr="00E242D4">
        <w:rPr>
          <w:rFonts w:ascii="Clear Sans" w:hAnsi="Clear Sans" w:cs="Clear Sans"/>
          <w:color w:val="auto"/>
        </w:rPr>
        <w:t>от</w:t>
      </w:r>
      <w:r w:rsidR="00292A7B">
        <w:rPr>
          <w:rFonts w:ascii="Clear Sans" w:hAnsi="Clear Sans" w:cs="Clear Sans"/>
          <w:color w:val="auto"/>
          <w:kern w:val="24"/>
          <w:bdr w:val="single" w:sz="4" w:space="0" w:color="808080"/>
        </w:rPr>
        <w:t>11</w:t>
      </w:r>
      <w:r w:rsidRPr="00E242D4">
        <w:rPr>
          <w:rFonts w:ascii="Clear Sans" w:hAnsi="Clear Sans" w:cs="Clear Sans"/>
          <w:color w:val="auto"/>
          <w:kern w:val="24"/>
          <w:bdr w:val="single" w:sz="4" w:space="0" w:color="808080"/>
        </w:rPr>
        <w:t>.</w:t>
      </w:r>
      <w:r w:rsidR="00720950" w:rsidRPr="00E242D4">
        <w:rPr>
          <w:rFonts w:ascii="Clear Sans" w:hAnsi="Clear Sans" w:cs="Clear Sans"/>
          <w:color w:val="auto"/>
          <w:kern w:val="24"/>
          <w:bdr w:val="single" w:sz="4" w:space="0" w:color="808080"/>
        </w:rPr>
        <w:t>0</w:t>
      </w:r>
      <w:r w:rsidR="00292A7B">
        <w:rPr>
          <w:rFonts w:ascii="Clear Sans" w:hAnsi="Clear Sans" w:cs="Clear Sans"/>
          <w:color w:val="auto"/>
          <w:kern w:val="24"/>
          <w:bdr w:val="single" w:sz="4" w:space="0" w:color="808080"/>
        </w:rPr>
        <w:t>1</w:t>
      </w:r>
      <w:r w:rsidR="00720950" w:rsidRPr="00E242D4">
        <w:rPr>
          <w:rFonts w:ascii="Clear Sans" w:hAnsi="Clear Sans" w:cs="Clear Sans"/>
          <w:color w:val="auto"/>
          <w:kern w:val="24"/>
          <w:bdr w:val="single" w:sz="4" w:space="0" w:color="808080"/>
        </w:rPr>
        <w:t>.202</w:t>
      </w:r>
      <w:r w:rsidR="00292A7B">
        <w:rPr>
          <w:rFonts w:ascii="Clear Sans" w:hAnsi="Clear Sans" w:cs="Clear Sans"/>
          <w:color w:val="auto"/>
          <w:kern w:val="24"/>
          <w:bdr w:val="single" w:sz="4" w:space="0" w:color="808080"/>
        </w:rPr>
        <w:t xml:space="preserve">4 </w:t>
      </w:r>
      <w:r w:rsidRPr="00E242D4">
        <w:rPr>
          <w:rFonts w:ascii="Clear Sans" w:hAnsi="Clear Sans" w:cs="Clear Sans"/>
          <w:color w:val="auto"/>
          <w:kern w:val="24"/>
          <w:bdr w:val="single" w:sz="4" w:space="0" w:color="808080"/>
        </w:rPr>
        <w:t>г</w:t>
      </w:r>
      <w:r w:rsidRPr="00601B54">
        <w:rPr>
          <w:rFonts w:ascii="Clear Sans" w:hAnsi="Clear Sans" w:cs="Clear Sans"/>
          <w:color w:val="auto"/>
          <w:kern w:val="24"/>
          <w:bdr w:val="single" w:sz="4" w:space="0" w:color="808080"/>
        </w:rPr>
        <w:t>.</w:t>
      </w:r>
      <w:bookmarkStart w:id="0" w:name="h.1fob9te" w:colFirst="0" w:colLast="0"/>
      <w:bookmarkEnd w:id="0"/>
      <w:r w:rsidR="002C7DC1" w:rsidRPr="00601B54">
        <w:rPr>
          <w:rFonts w:ascii="Clear Sans" w:hAnsi="Clear Sans" w:cs="Clear Sans"/>
          <w:color w:val="auto"/>
          <w:kern w:val="24"/>
          <w:bdr w:val="single" w:sz="4" w:space="0" w:color="808080"/>
        </w:rPr>
        <w:t xml:space="preserve"> </w:t>
      </w:r>
      <w:r w:rsidR="002C7DC1" w:rsidRPr="00601B54">
        <w:rPr>
          <w:rFonts w:ascii="Clear Sans" w:hAnsi="Clear Sans" w:cs="Clear Sans"/>
          <w:iCs/>
          <w:color w:val="auto"/>
        </w:rPr>
        <w:t xml:space="preserve">                                                                               </w:t>
      </w:r>
    </w:p>
    <w:p w14:paraId="426DC6D0" w14:textId="77777777" w:rsidR="00720950" w:rsidRPr="00E242D4" w:rsidRDefault="00720950" w:rsidP="00720950">
      <w:pPr>
        <w:jc w:val="center"/>
        <w:rPr>
          <w:rFonts w:ascii="Clear Sans" w:hAnsi="Clear Sans" w:cs="Clear Sans"/>
          <w:b/>
          <w:color w:val="auto"/>
        </w:rPr>
      </w:pPr>
      <w:r w:rsidRPr="00E242D4">
        <w:rPr>
          <w:rFonts w:ascii="Clear Sans" w:hAnsi="Clear Sans" w:cs="Clear Sans"/>
          <w:b/>
          <w:color w:val="auto"/>
        </w:rPr>
        <w:t>Коммерческое предложение</w:t>
      </w:r>
    </w:p>
    <w:p w14:paraId="0870FCB2" w14:textId="77777777" w:rsidR="00720950" w:rsidRPr="00E242D4" w:rsidRDefault="00720950" w:rsidP="00720950">
      <w:pPr>
        <w:jc w:val="center"/>
        <w:rPr>
          <w:rFonts w:ascii="Clear Sans" w:hAnsi="Clear Sans" w:cs="Clear Sans"/>
          <w:color w:val="auto"/>
        </w:rPr>
      </w:pPr>
    </w:p>
    <w:p w14:paraId="719AF80D" w14:textId="77777777" w:rsidR="00720950" w:rsidRPr="00E242D4" w:rsidRDefault="00720950" w:rsidP="00720950">
      <w:pPr>
        <w:jc w:val="center"/>
        <w:rPr>
          <w:rFonts w:ascii="Clear Sans" w:hAnsi="Clear Sans" w:cs="Clear Sans"/>
          <w:color w:val="auto"/>
        </w:rPr>
      </w:pPr>
      <w:r w:rsidRPr="00E242D4">
        <w:rPr>
          <w:rFonts w:ascii="Clear Sans" w:hAnsi="Clear Sans" w:cs="Clear Sans"/>
          <w:color w:val="auto"/>
        </w:rPr>
        <w:t>Уважаемые господа!</w:t>
      </w:r>
    </w:p>
    <w:p w14:paraId="612AFE2F" w14:textId="77777777" w:rsidR="008137F4" w:rsidRPr="00E242D4" w:rsidRDefault="008137F4" w:rsidP="00720950">
      <w:pPr>
        <w:pStyle w:val="16"/>
        <w:ind w:left="-284" w:firstLine="426"/>
        <w:jc w:val="right"/>
        <w:rPr>
          <w:color w:val="auto"/>
        </w:rPr>
      </w:pPr>
    </w:p>
    <w:p w14:paraId="49664DD4" w14:textId="6FF814A8" w:rsidR="00720950" w:rsidRPr="00E242D4" w:rsidRDefault="00720950" w:rsidP="003143D2">
      <w:pPr>
        <w:autoSpaceDE w:val="0"/>
        <w:autoSpaceDN w:val="0"/>
        <w:adjustRightInd w:val="0"/>
        <w:jc w:val="both"/>
        <w:rPr>
          <w:rFonts w:ascii="Clear Sans" w:hAnsi="Clear Sans" w:cs="Clear Sans"/>
          <w:bCs/>
          <w:color w:val="auto"/>
        </w:rPr>
      </w:pPr>
      <w:r w:rsidRPr="00E242D4">
        <w:rPr>
          <w:rFonts w:cs="Clear Sans"/>
          <w:color w:val="auto"/>
        </w:rPr>
        <w:t xml:space="preserve">            </w:t>
      </w:r>
      <w:r w:rsidRPr="00E242D4">
        <w:rPr>
          <w:rFonts w:ascii="Clear Sans" w:hAnsi="Clear Sans" w:cs="Clear Sans"/>
          <w:color w:val="auto"/>
        </w:rPr>
        <w:t xml:space="preserve">В соответствии с Вашим запросом на </w:t>
      </w:r>
      <w:r w:rsidR="00665409" w:rsidRPr="00E242D4">
        <w:rPr>
          <w:rFonts w:ascii="Clear Sans" w:hAnsi="Clear Sans" w:cs="Clear Sans"/>
          <w:color w:val="auto"/>
        </w:rPr>
        <w:t>проведение диагностирующего тестирования и оценки</w:t>
      </w:r>
      <w:r w:rsidRPr="00E242D4">
        <w:rPr>
          <w:rFonts w:ascii="Clear Sans" w:hAnsi="Clear Sans" w:cs="Clear Sans"/>
          <w:color w:val="auto"/>
        </w:rPr>
        <w:t xml:space="preserve"> </w:t>
      </w:r>
      <w:r w:rsidR="00665409" w:rsidRPr="00E242D4">
        <w:rPr>
          <w:rFonts w:ascii="Clear Sans" w:hAnsi="Clear Sans" w:cs="Clear Sans"/>
          <w:color w:val="auto"/>
        </w:rPr>
        <w:t xml:space="preserve">учащихся </w:t>
      </w:r>
      <w:r w:rsidRPr="00E242D4">
        <w:rPr>
          <w:rFonts w:ascii="Clear Sans" w:hAnsi="Clear Sans" w:cs="Clear Sans"/>
          <w:color w:val="auto"/>
        </w:rPr>
        <w:t>пр</w:t>
      </w:r>
      <w:r w:rsidR="00A0763D" w:rsidRPr="00E242D4">
        <w:rPr>
          <w:rFonts w:ascii="Clear Sans" w:hAnsi="Clear Sans" w:cs="Clear Sans"/>
          <w:color w:val="auto"/>
        </w:rPr>
        <w:t>и</w:t>
      </w:r>
      <w:r w:rsidRPr="00E242D4">
        <w:rPr>
          <w:rFonts w:ascii="Clear Sans" w:hAnsi="Clear Sans" w:cs="Clear Sans"/>
          <w:color w:val="auto"/>
        </w:rPr>
        <w:t>лага</w:t>
      </w:r>
      <w:r w:rsidR="00665409" w:rsidRPr="00E242D4">
        <w:rPr>
          <w:rFonts w:ascii="Clear Sans" w:hAnsi="Clear Sans" w:cs="Clear Sans"/>
          <w:color w:val="auto"/>
        </w:rPr>
        <w:t>ю</w:t>
      </w:r>
      <w:r w:rsidRPr="00E242D4">
        <w:rPr>
          <w:rFonts w:ascii="Clear Sans" w:hAnsi="Clear Sans" w:cs="Clear Sans"/>
          <w:color w:val="auto"/>
        </w:rPr>
        <w:t xml:space="preserve"> </w:t>
      </w:r>
      <w:r w:rsidR="00665409" w:rsidRPr="00E242D4">
        <w:rPr>
          <w:rFonts w:ascii="Clear Sans" w:hAnsi="Clear Sans" w:cs="Clear Sans"/>
          <w:color w:val="auto"/>
        </w:rPr>
        <w:t xml:space="preserve">предметный перечень </w:t>
      </w:r>
      <w:r w:rsidR="00B04F87" w:rsidRPr="00E242D4">
        <w:rPr>
          <w:rFonts w:ascii="Clear Sans" w:hAnsi="Clear Sans" w:cs="Clear Sans"/>
          <w:color w:val="auto"/>
        </w:rPr>
        <w:t>репетиционных контрольно-измерительных материалов</w:t>
      </w:r>
      <w:r w:rsidR="00623CB4" w:rsidRPr="00E242D4">
        <w:rPr>
          <w:rFonts w:ascii="Clear Sans" w:hAnsi="Clear Sans" w:cs="Clear Sans"/>
          <w:color w:val="auto"/>
        </w:rPr>
        <w:t xml:space="preserve"> по спецификациям ФИПИ </w:t>
      </w:r>
      <w:r w:rsidR="00554B02">
        <w:rPr>
          <w:rFonts w:ascii="Clear Sans" w:hAnsi="Clear Sans" w:cs="Clear Sans"/>
          <w:color w:val="auto"/>
        </w:rPr>
        <w:t xml:space="preserve">2023 - </w:t>
      </w:r>
      <w:r w:rsidR="00623CB4" w:rsidRPr="00E242D4">
        <w:rPr>
          <w:rFonts w:ascii="Clear Sans" w:hAnsi="Clear Sans" w:cs="Clear Sans"/>
          <w:color w:val="auto"/>
        </w:rPr>
        <w:t>202</w:t>
      </w:r>
      <w:r w:rsidR="00554B02">
        <w:rPr>
          <w:rFonts w:ascii="Clear Sans" w:hAnsi="Clear Sans" w:cs="Clear Sans"/>
          <w:color w:val="auto"/>
        </w:rPr>
        <w:t>4</w:t>
      </w:r>
      <w:r w:rsidR="00623CB4" w:rsidRPr="00E242D4">
        <w:rPr>
          <w:rFonts w:ascii="Clear Sans" w:hAnsi="Clear Sans" w:cs="Clear Sans"/>
          <w:color w:val="auto"/>
        </w:rPr>
        <w:t xml:space="preserve"> года</w:t>
      </w:r>
      <w:r w:rsidR="00B04F87" w:rsidRPr="00E242D4">
        <w:rPr>
          <w:rFonts w:ascii="Clear Sans" w:hAnsi="Clear Sans" w:cs="Clear Sans"/>
          <w:color w:val="auto"/>
        </w:rPr>
        <w:t xml:space="preserve"> и стоимость услуг</w:t>
      </w:r>
      <w:r w:rsidRPr="00E242D4">
        <w:rPr>
          <w:rFonts w:ascii="Clear Sans" w:hAnsi="Clear Sans" w:cs="Clear Sans"/>
          <w:color w:val="auto"/>
        </w:rPr>
        <w:t xml:space="preserve">. </w:t>
      </w:r>
    </w:p>
    <w:p w14:paraId="6E7AE0BB" w14:textId="77777777" w:rsidR="00B243AA" w:rsidRDefault="00B243AA" w:rsidP="00720950">
      <w:pPr>
        <w:tabs>
          <w:tab w:val="left" w:pos="0"/>
        </w:tabs>
        <w:jc w:val="both"/>
        <w:rPr>
          <w:rFonts w:ascii="Clear Sans" w:hAnsi="Clear Sans" w:cs="Clear Sans"/>
          <w:color w:val="262626" w:themeColor="text1" w:themeTint="D9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969"/>
        <w:gridCol w:w="2410"/>
      </w:tblGrid>
      <w:tr w:rsidR="006444D5" w:rsidRPr="00237965" w14:paraId="42B2F408" w14:textId="77777777" w:rsidTr="00AC6F6E">
        <w:trPr>
          <w:jc w:val="center"/>
        </w:trPr>
        <w:tc>
          <w:tcPr>
            <w:tcW w:w="846" w:type="dxa"/>
            <w:vAlign w:val="center"/>
          </w:tcPr>
          <w:p w14:paraId="7B0C678E" w14:textId="77777777" w:rsidR="006444D5" w:rsidRPr="00237965" w:rsidRDefault="006444D5" w:rsidP="00237965">
            <w:pPr>
              <w:pStyle w:val="af5"/>
              <w:ind w:left="0"/>
              <w:jc w:val="center"/>
              <w:rPr>
                <w:rFonts w:ascii="Clear Sans" w:hAnsi="Clear Sans" w:cs="Clear Sans"/>
                <w:b/>
                <w:color w:val="262626" w:themeColor="text1" w:themeTint="D9"/>
              </w:rPr>
            </w:pPr>
            <w:r w:rsidRPr="00237965">
              <w:rPr>
                <w:rFonts w:ascii="Clear Sans" w:hAnsi="Clear Sans" w:cs="Clear Sans"/>
                <w:b/>
                <w:color w:val="262626" w:themeColor="text1" w:themeTint="D9"/>
              </w:rPr>
              <w:t>№ п/п</w:t>
            </w:r>
          </w:p>
        </w:tc>
        <w:tc>
          <w:tcPr>
            <w:tcW w:w="3402" w:type="dxa"/>
            <w:vAlign w:val="center"/>
          </w:tcPr>
          <w:p w14:paraId="2C553118" w14:textId="15518DFC" w:rsidR="006444D5" w:rsidRPr="00237965" w:rsidRDefault="006444D5" w:rsidP="00F35C0B">
            <w:pPr>
              <w:jc w:val="center"/>
              <w:rPr>
                <w:rFonts w:ascii="Clear Sans" w:hAnsi="Clear Sans" w:cs="Clear Sans"/>
                <w:b/>
                <w:color w:val="262626" w:themeColor="text1" w:themeTint="D9"/>
              </w:rPr>
            </w:pPr>
            <w:r w:rsidRPr="00237965">
              <w:rPr>
                <w:rFonts w:ascii="Clear Sans" w:hAnsi="Clear Sans" w:cs="Clear Sans"/>
                <w:b/>
                <w:color w:val="262626" w:themeColor="text1" w:themeTint="D9"/>
              </w:rPr>
              <w:t>Наименование</w:t>
            </w:r>
            <w:r w:rsidR="00F35C0B">
              <w:rPr>
                <w:rFonts w:ascii="Clear Sans" w:hAnsi="Clear Sans" w:cs="Clear Sans"/>
                <w:b/>
                <w:color w:val="262626" w:themeColor="text1" w:themeTint="D9"/>
              </w:rPr>
              <w:t xml:space="preserve"> предмета</w:t>
            </w:r>
          </w:p>
        </w:tc>
        <w:tc>
          <w:tcPr>
            <w:tcW w:w="3969" w:type="dxa"/>
            <w:vAlign w:val="center"/>
          </w:tcPr>
          <w:p w14:paraId="5B4939C9" w14:textId="0CD6FF2E" w:rsidR="006444D5" w:rsidRPr="00237965" w:rsidRDefault="006444D5" w:rsidP="00CC0170">
            <w:pPr>
              <w:jc w:val="center"/>
              <w:rPr>
                <w:rFonts w:ascii="Clear Sans" w:hAnsi="Clear Sans" w:cs="Clear Sans"/>
                <w:b/>
                <w:color w:val="262626" w:themeColor="text1" w:themeTint="D9"/>
              </w:rPr>
            </w:pPr>
            <w:r w:rsidRPr="00237965">
              <w:rPr>
                <w:rFonts w:ascii="Clear Sans" w:hAnsi="Clear Sans" w:cs="Clear Sans"/>
                <w:b/>
                <w:color w:val="262626" w:themeColor="text1" w:themeTint="D9"/>
              </w:rPr>
              <w:t>Краткое описание</w:t>
            </w:r>
            <w:r w:rsidR="00554B02">
              <w:rPr>
                <w:rFonts w:ascii="Clear Sans" w:hAnsi="Clear Sans" w:cs="Clear Sans"/>
                <w:b/>
                <w:color w:val="262626" w:themeColor="text1" w:themeTint="D9"/>
              </w:rPr>
              <w:t xml:space="preserve"> формата</w:t>
            </w:r>
          </w:p>
        </w:tc>
        <w:tc>
          <w:tcPr>
            <w:tcW w:w="2410" w:type="dxa"/>
            <w:vAlign w:val="center"/>
          </w:tcPr>
          <w:p w14:paraId="233ACC95" w14:textId="4BC1D63B" w:rsidR="006444D5" w:rsidRPr="00237965" w:rsidRDefault="00554B02" w:rsidP="00237965">
            <w:pPr>
              <w:jc w:val="center"/>
              <w:rPr>
                <w:rFonts w:ascii="Clear Sans" w:hAnsi="Clear Sans" w:cs="Clear Sans"/>
                <w:b/>
                <w:color w:val="262626" w:themeColor="text1" w:themeTint="D9"/>
              </w:rPr>
            </w:pPr>
            <w:r>
              <w:rPr>
                <w:rFonts w:ascii="Clear Sans" w:hAnsi="Clear Sans" w:cs="Clear Sans"/>
                <w:b/>
                <w:color w:val="262626" w:themeColor="text1" w:themeTint="D9"/>
              </w:rPr>
              <w:t>Сумма проведения и проверки</w:t>
            </w:r>
            <w:r w:rsidR="00F35C0B">
              <w:rPr>
                <w:rFonts w:ascii="Clear Sans" w:hAnsi="Clear Sans" w:cs="Clear Sans"/>
                <w:b/>
                <w:color w:val="262626" w:themeColor="text1" w:themeTint="D9"/>
              </w:rPr>
              <w:t xml:space="preserve"> 1 теста</w:t>
            </w:r>
          </w:p>
        </w:tc>
      </w:tr>
      <w:tr w:rsidR="00237965" w:rsidRPr="00237965" w14:paraId="4F3BB910" w14:textId="77777777" w:rsidTr="00AC6F6E">
        <w:trPr>
          <w:trHeight w:val="749"/>
          <w:jc w:val="center"/>
        </w:trPr>
        <w:tc>
          <w:tcPr>
            <w:tcW w:w="846" w:type="dxa"/>
            <w:vAlign w:val="center"/>
          </w:tcPr>
          <w:p w14:paraId="5C044AC6" w14:textId="607EBC48" w:rsidR="00237965" w:rsidRPr="00237965" w:rsidRDefault="00237965" w:rsidP="00237965">
            <w:pPr>
              <w:pStyle w:val="af5"/>
              <w:ind w:left="0"/>
              <w:jc w:val="center"/>
              <w:rPr>
                <w:rFonts w:ascii="Clear Sans" w:hAnsi="Clear Sans" w:cs="Clear Sans"/>
                <w:color w:val="262626" w:themeColor="text1" w:themeTint="D9"/>
              </w:rPr>
            </w:pPr>
            <w:r w:rsidRPr="00237965">
              <w:rPr>
                <w:rFonts w:ascii="Clear Sans" w:hAnsi="Clear Sans" w:cs="Clear Sans"/>
                <w:color w:val="262626" w:themeColor="text1" w:themeTint="D9"/>
              </w:rPr>
              <w:t>1</w:t>
            </w:r>
          </w:p>
        </w:tc>
        <w:tc>
          <w:tcPr>
            <w:tcW w:w="3402" w:type="dxa"/>
            <w:vAlign w:val="center"/>
          </w:tcPr>
          <w:p w14:paraId="5EBCA7EA" w14:textId="0B1126A1" w:rsidR="00554B02" w:rsidRPr="00554B02" w:rsidRDefault="00237965" w:rsidP="00554B02">
            <w:pPr>
              <w:autoSpaceDE w:val="0"/>
              <w:autoSpaceDN w:val="0"/>
              <w:adjustRightInd w:val="0"/>
              <w:jc w:val="center"/>
              <w:rPr>
                <w:rFonts w:ascii="Clear Sans" w:hAnsi="Clear Sans" w:cs="Clear Sans"/>
                <w:b/>
                <w:bCs/>
                <w:color w:val="000000"/>
              </w:rPr>
            </w:pPr>
            <w:r w:rsidRPr="00554B02">
              <w:rPr>
                <w:rFonts w:ascii="Clear Sans" w:hAnsi="Clear Sans" w:cs="Clear Sans"/>
                <w:b/>
                <w:bCs/>
                <w:color w:val="000000"/>
              </w:rPr>
              <w:t>ЕГЭ</w:t>
            </w:r>
            <w:r w:rsidR="00554B02" w:rsidRPr="00554B02">
              <w:rPr>
                <w:rFonts w:ascii="Clear Sans" w:hAnsi="Clear Sans" w:cs="Clear Sans"/>
                <w:b/>
                <w:bCs/>
                <w:color w:val="000000"/>
              </w:rPr>
              <w:t>:</w:t>
            </w:r>
          </w:p>
          <w:p w14:paraId="0F1CC9C1" w14:textId="77777777" w:rsidR="00554B02" w:rsidRDefault="00836935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Литература</w:t>
            </w:r>
            <w:r w:rsidR="00554B02">
              <w:rPr>
                <w:rFonts w:ascii="Clear Sans" w:hAnsi="Clear Sans" w:cs="Clear Sans"/>
                <w:color w:val="000000"/>
              </w:rPr>
              <w:t>;</w:t>
            </w:r>
          </w:p>
          <w:p w14:paraId="4609F515" w14:textId="77777777" w:rsidR="00554B02" w:rsidRDefault="00554B02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Русский язык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4332D1DB" w14:textId="77777777" w:rsidR="00554B02" w:rsidRDefault="00554B02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Математика (профиль)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0D935B8C" w14:textId="77777777" w:rsidR="00554B02" w:rsidRDefault="00554B02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Английский язык (письмо)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56505EBB" w14:textId="77777777" w:rsidR="00554B02" w:rsidRDefault="00554B02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Физика;</w:t>
            </w:r>
          </w:p>
          <w:p w14:paraId="1CCEC516" w14:textId="77777777" w:rsidR="00554B02" w:rsidRDefault="00554B02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Химия;</w:t>
            </w:r>
          </w:p>
          <w:p w14:paraId="6C9A2A88" w14:textId="77777777" w:rsidR="00554B02" w:rsidRDefault="00554B02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Обществознание;</w:t>
            </w:r>
          </w:p>
          <w:p w14:paraId="55D3DC3B" w14:textId="67EA54D7" w:rsidR="00F35C0B" w:rsidRPr="0035276A" w:rsidRDefault="00554B02" w:rsidP="0035276A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История России;</w:t>
            </w:r>
          </w:p>
          <w:p w14:paraId="0BCD8BB1" w14:textId="31D015CA" w:rsidR="00F35C0B" w:rsidRDefault="00F35C0B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Математика (база).</w:t>
            </w:r>
          </w:p>
          <w:p w14:paraId="6A47DBD4" w14:textId="492B9C96" w:rsidR="00554B02" w:rsidRPr="00554B02" w:rsidRDefault="00554B02" w:rsidP="00F35C0B">
            <w:pPr>
              <w:pStyle w:val="af5"/>
              <w:autoSpaceDE w:val="0"/>
              <w:autoSpaceDN w:val="0"/>
              <w:adjustRightInd w:val="0"/>
              <w:ind w:hanging="686"/>
              <w:jc w:val="center"/>
              <w:rPr>
                <w:rFonts w:ascii="Clear Sans" w:hAnsi="Clear Sans" w:cs="Clear Sans"/>
                <w:b/>
                <w:bCs/>
                <w:color w:val="000000"/>
              </w:rPr>
            </w:pPr>
            <w:r w:rsidRPr="00554B02">
              <w:rPr>
                <w:rFonts w:ascii="Clear Sans" w:hAnsi="Clear Sans" w:cs="Clear Sans"/>
                <w:b/>
                <w:bCs/>
                <w:color w:val="000000"/>
              </w:rPr>
              <w:t>ОГЭ:</w:t>
            </w:r>
          </w:p>
          <w:p w14:paraId="6BC28A2E" w14:textId="77777777" w:rsidR="00237965" w:rsidRDefault="00554B02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Английский язык (письмо);</w:t>
            </w:r>
          </w:p>
          <w:p w14:paraId="28BCFF0F" w14:textId="77777777" w:rsidR="00554B02" w:rsidRDefault="00554B02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Русский язык;</w:t>
            </w:r>
          </w:p>
          <w:p w14:paraId="2BB58002" w14:textId="5E15F2D1" w:rsidR="00554B02" w:rsidRPr="00554B02" w:rsidRDefault="00554B02" w:rsidP="00554B0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Математика.</w:t>
            </w:r>
          </w:p>
        </w:tc>
        <w:tc>
          <w:tcPr>
            <w:tcW w:w="3969" w:type="dxa"/>
            <w:vAlign w:val="center"/>
          </w:tcPr>
          <w:p w14:paraId="6FBE1E2B" w14:textId="71424F7A" w:rsidR="00237965" w:rsidRDefault="00C21D84" w:rsidP="00C2795C">
            <w:pPr>
              <w:pStyle w:val="af5"/>
              <w:ind w:left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 w:rsidRPr="00AC6F6E">
              <w:rPr>
                <w:rFonts w:ascii="Clear Sans" w:hAnsi="Clear Sans" w:cs="Clear Sans"/>
                <w:bCs/>
                <w:color w:val="262626" w:themeColor="text1" w:themeTint="D9"/>
                <w:u w:val="single"/>
              </w:rPr>
              <w:t>Групповая</w:t>
            </w:r>
            <w:r w:rsidRPr="00237965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="00C2795C" w:rsidRPr="00C2795C">
              <w:rPr>
                <w:rFonts w:ascii="Clear Sans" w:hAnsi="Clear Sans" w:cs="Clear Sans"/>
                <w:bCs/>
                <w:color w:val="262626" w:themeColor="text1" w:themeTint="D9"/>
              </w:rPr>
              <w:t>ОЧНАЯ</w:t>
            </w:r>
            <w:r w:rsidR="00C2795C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Pr="00237965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форма, </w:t>
            </w:r>
            <w:r w:rsidR="00F35C0B" w:rsidRPr="00C2795C">
              <w:rPr>
                <w:rFonts w:ascii="Clear Sans" w:hAnsi="Clear Sans" w:cs="Clear Sans"/>
                <w:b/>
                <w:color w:val="262626" w:themeColor="text1" w:themeTint="D9"/>
              </w:rPr>
              <w:t>с выездом</w:t>
            </w:r>
            <w:r w:rsidR="00F35C0B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организатора на площадку (класс) заказчика. </w:t>
            </w:r>
            <w:r w:rsidR="005E076D">
              <w:rPr>
                <w:rFonts w:ascii="Clear Sans" w:hAnsi="Clear Sans" w:cs="Clear Sans"/>
                <w:bCs/>
                <w:color w:val="262626" w:themeColor="text1" w:themeTint="D9"/>
              </w:rPr>
              <w:t>8</w:t>
            </w:r>
            <w:r w:rsidR="00F35C0B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-15 человек в группе. С видеотрансляцией процесса тестирования. Обработка результата осуществляется </w:t>
            </w:r>
            <w:r w:rsidR="00FE7A68">
              <w:rPr>
                <w:rFonts w:ascii="Clear Sans" w:hAnsi="Clear Sans" w:cs="Clear Sans"/>
                <w:bCs/>
                <w:color w:val="262626" w:themeColor="text1" w:themeTint="D9"/>
              </w:rPr>
              <w:t>не позднее</w:t>
            </w:r>
            <w:r w:rsidR="00F35C0B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10 ра</w:t>
            </w:r>
            <w:r w:rsidR="00FE7A68">
              <w:rPr>
                <w:rFonts w:ascii="Clear Sans" w:hAnsi="Clear Sans" w:cs="Clear Sans"/>
                <w:bCs/>
                <w:color w:val="262626" w:themeColor="text1" w:themeTint="D9"/>
              </w:rPr>
              <w:t>б</w:t>
            </w:r>
            <w:r w:rsidR="00F35C0B">
              <w:rPr>
                <w:rFonts w:ascii="Clear Sans" w:hAnsi="Clear Sans" w:cs="Clear Sans"/>
                <w:bCs/>
                <w:color w:val="262626" w:themeColor="text1" w:themeTint="D9"/>
              </w:rPr>
              <w:t>очих дней.</w:t>
            </w:r>
          </w:p>
          <w:p w14:paraId="6CFCA870" w14:textId="1333E739" w:rsidR="00FE7A68" w:rsidRPr="00FE7A68" w:rsidRDefault="00FE7A68" w:rsidP="00C21D84">
            <w:pPr>
              <w:pStyle w:val="af5"/>
              <w:ind w:left="0"/>
              <w:jc w:val="center"/>
              <w:rPr>
                <w:rFonts w:ascii="Clear Sans" w:hAnsi="Clear Sans" w:cs="Clear Sans"/>
                <w:bCs/>
                <w:color w:val="262626" w:themeColor="text1" w:themeTint="D9"/>
              </w:rPr>
            </w:pPr>
          </w:p>
        </w:tc>
        <w:tc>
          <w:tcPr>
            <w:tcW w:w="2410" w:type="dxa"/>
            <w:vAlign w:val="center"/>
          </w:tcPr>
          <w:p w14:paraId="33D6B71E" w14:textId="751C92F8" w:rsidR="00237965" w:rsidRPr="00836935" w:rsidRDefault="005E076D" w:rsidP="00237965">
            <w:pPr>
              <w:jc w:val="center"/>
              <w:rPr>
                <w:rFonts w:ascii="Clear Sans" w:hAnsi="Clear Sans" w:cs="Clear Sans"/>
                <w:b/>
                <w:bCs/>
                <w:color w:val="auto"/>
                <w:lang w:val="en-US"/>
              </w:rPr>
            </w:pPr>
            <w:r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250</w:t>
            </w:r>
            <w:r w:rsidR="00F35C0B"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0 р.</w:t>
            </w:r>
          </w:p>
        </w:tc>
      </w:tr>
      <w:tr w:rsidR="006444D5" w:rsidRPr="00237965" w14:paraId="230D1ED6" w14:textId="77777777" w:rsidTr="00AC6F6E">
        <w:trPr>
          <w:trHeight w:val="749"/>
          <w:jc w:val="center"/>
        </w:trPr>
        <w:tc>
          <w:tcPr>
            <w:tcW w:w="846" w:type="dxa"/>
            <w:vAlign w:val="center"/>
          </w:tcPr>
          <w:p w14:paraId="2A7BBCD8" w14:textId="77777777" w:rsidR="006444D5" w:rsidRPr="00237965" w:rsidRDefault="006444D5" w:rsidP="00C21D84">
            <w:pPr>
              <w:pStyle w:val="af5"/>
              <w:ind w:left="0"/>
              <w:jc w:val="center"/>
              <w:rPr>
                <w:rFonts w:ascii="Clear Sans" w:hAnsi="Clear Sans" w:cs="Clear Sans"/>
                <w:color w:val="262626" w:themeColor="text1" w:themeTint="D9"/>
              </w:rPr>
            </w:pPr>
            <w:r w:rsidRPr="00237965">
              <w:rPr>
                <w:rFonts w:ascii="Clear Sans" w:hAnsi="Clear Sans" w:cs="Clear Sans"/>
                <w:color w:val="262626" w:themeColor="text1" w:themeTint="D9"/>
              </w:rPr>
              <w:t>2</w:t>
            </w:r>
          </w:p>
        </w:tc>
        <w:tc>
          <w:tcPr>
            <w:tcW w:w="3402" w:type="dxa"/>
            <w:vAlign w:val="center"/>
          </w:tcPr>
          <w:p w14:paraId="24BB3BF4" w14:textId="77777777" w:rsidR="00FE7A68" w:rsidRPr="00554B02" w:rsidRDefault="00FE7A68" w:rsidP="00FE7A68">
            <w:pPr>
              <w:autoSpaceDE w:val="0"/>
              <w:autoSpaceDN w:val="0"/>
              <w:adjustRightInd w:val="0"/>
              <w:jc w:val="center"/>
              <w:rPr>
                <w:rFonts w:ascii="Clear Sans" w:hAnsi="Clear Sans" w:cs="Clear Sans"/>
                <w:b/>
                <w:bCs/>
                <w:color w:val="000000"/>
              </w:rPr>
            </w:pPr>
            <w:r w:rsidRPr="00554B02">
              <w:rPr>
                <w:rFonts w:ascii="Clear Sans" w:hAnsi="Clear Sans" w:cs="Clear Sans"/>
                <w:b/>
                <w:bCs/>
                <w:color w:val="000000"/>
              </w:rPr>
              <w:t>ЕГЭ:</w:t>
            </w:r>
          </w:p>
          <w:p w14:paraId="4642ACE2" w14:textId="181296D6" w:rsidR="00FE7A68" w:rsidRDefault="00FE7A68" w:rsidP="0035276A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Английский язык (</w:t>
            </w:r>
            <w:r>
              <w:rPr>
                <w:rFonts w:ascii="Clear Sans" w:hAnsi="Clear Sans" w:cs="Clear Sans"/>
                <w:color w:val="000000"/>
              </w:rPr>
              <w:t>говорение</w:t>
            </w:r>
            <w:r w:rsidRPr="00554B02">
              <w:rPr>
                <w:rFonts w:ascii="Clear Sans" w:hAnsi="Clear Sans" w:cs="Clear Sans"/>
                <w:color w:val="000000"/>
              </w:rPr>
              <w:t>)</w:t>
            </w:r>
            <w:r w:rsidR="00285261">
              <w:rPr>
                <w:rFonts w:ascii="Clear Sans" w:hAnsi="Clear Sans" w:cs="Clear Sans"/>
                <w:color w:val="000000"/>
              </w:rPr>
              <w:t>;</w:t>
            </w:r>
          </w:p>
          <w:p w14:paraId="2A46447F" w14:textId="6C0C1B66" w:rsidR="0035276A" w:rsidRPr="0035276A" w:rsidRDefault="0035276A" w:rsidP="0035276A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Информатика (ИКТ)</w:t>
            </w:r>
            <w:r>
              <w:rPr>
                <w:rFonts w:ascii="Clear Sans" w:hAnsi="Clear Sans" w:cs="Clear Sans"/>
                <w:color w:val="000000"/>
              </w:rPr>
              <w:t>.</w:t>
            </w:r>
          </w:p>
          <w:p w14:paraId="68087731" w14:textId="73F8A412" w:rsidR="006444D5" w:rsidRPr="00237965" w:rsidRDefault="006444D5" w:rsidP="00C21D84">
            <w:pPr>
              <w:autoSpaceDE w:val="0"/>
              <w:autoSpaceDN w:val="0"/>
              <w:adjustRightInd w:val="0"/>
              <w:jc w:val="center"/>
              <w:rPr>
                <w:rFonts w:ascii="Clear Sans" w:hAnsi="Clear Sans" w:cs="Clear Sans"/>
                <w:bCs/>
                <w:color w:val="262626" w:themeColor="text1" w:themeTint="D9"/>
              </w:rPr>
            </w:pPr>
          </w:p>
        </w:tc>
        <w:tc>
          <w:tcPr>
            <w:tcW w:w="3969" w:type="dxa"/>
            <w:vAlign w:val="center"/>
          </w:tcPr>
          <w:p w14:paraId="2E015F09" w14:textId="68AFEA40" w:rsidR="006444D5" w:rsidRPr="00237965" w:rsidRDefault="00FE7A68" w:rsidP="00FE7A68">
            <w:pPr>
              <w:pStyle w:val="af5"/>
              <w:ind w:left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 w:rsidRPr="00AC6F6E">
              <w:rPr>
                <w:rFonts w:ascii="Clear Sans" w:hAnsi="Clear Sans" w:cs="Clear Sans"/>
                <w:bCs/>
                <w:color w:val="262626" w:themeColor="text1" w:themeTint="D9"/>
                <w:u w:val="single"/>
              </w:rPr>
              <w:t>Индивидуальная</w:t>
            </w:r>
            <w:r w:rsidR="00836935" w:rsidRPr="00237965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="00AC6F6E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и </w:t>
            </w:r>
            <w:r w:rsidR="00AC6F6E" w:rsidRPr="00AC6F6E">
              <w:rPr>
                <w:rFonts w:ascii="Clear Sans" w:hAnsi="Clear Sans" w:cs="Clear Sans"/>
                <w:bCs/>
                <w:color w:val="262626" w:themeColor="text1" w:themeTint="D9"/>
                <w:u w:val="single"/>
              </w:rPr>
              <w:t>микрогрупповая</w:t>
            </w:r>
            <w:r w:rsidR="00AC6F6E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="00C2795C" w:rsidRPr="00C2795C">
              <w:rPr>
                <w:rFonts w:ascii="Clear Sans" w:hAnsi="Clear Sans" w:cs="Clear Sans"/>
                <w:bCs/>
                <w:color w:val="262626" w:themeColor="text1" w:themeTint="D9"/>
              </w:rPr>
              <w:t>ОЧНАЯ</w:t>
            </w:r>
            <w:r w:rsidR="00C2795C">
              <w:rPr>
                <w:rFonts w:ascii="Clear Sans" w:hAnsi="Clear Sans" w:cs="Clear Sans"/>
                <w:bCs/>
                <w:color w:val="262626" w:themeColor="text1" w:themeTint="D9"/>
                <w:u w:val="single"/>
              </w:rPr>
              <w:t xml:space="preserve"> </w:t>
            </w:r>
            <w:r w:rsidR="00836935" w:rsidRPr="00237965">
              <w:rPr>
                <w:rFonts w:ascii="Clear Sans" w:hAnsi="Clear Sans" w:cs="Clear Sans"/>
                <w:bCs/>
                <w:color w:val="262626" w:themeColor="text1" w:themeTint="D9"/>
              </w:rPr>
              <w:t>форма,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Pr="00C2795C">
              <w:rPr>
                <w:rFonts w:ascii="Clear Sans" w:hAnsi="Clear Sans" w:cs="Clear Sans"/>
                <w:b/>
                <w:color w:val="262626" w:themeColor="text1" w:themeTint="D9"/>
              </w:rPr>
              <w:t>с выездом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организатора на площадку (класс) заказчика.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Количество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человек в группе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="00AC6F6E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от </w:t>
            </w:r>
            <w:r w:rsidR="005E076D">
              <w:rPr>
                <w:rFonts w:ascii="Clear Sans" w:hAnsi="Clear Sans" w:cs="Clear Sans"/>
                <w:bCs/>
                <w:color w:val="262626" w:themeColor="text1" w:themeTint="D9"/>
              </w:rPr>
              <w:t>8</w:t>
            </w:r>
            <w:r w:rsidR="00AC6F6E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– </w:t>
            </w:r>
            <w:r w:rsidR="008243C7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и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по количеству компьютеров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. С видеотрансляцией процесса тестирования. Обработка результата осуществляется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в день тестирования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.</w:t>
            </w:r>
            <w:r w:rsidR="00AC6F6E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С ответственным за компьютерный класс проводится заранее инструктаж по настройке техники и инсталляции необходимых программ.</w:t>
            </w:r>
          </w:p>
        </w:tc>
        <w:tc>
          <w:tcPr>
            <w:tcW w:w="2410" w:type="dxa"/>
            <w:vAlign w:val="center"/>
          </w:tcPr>
          <w:p w14:paraId="046328D9" w14:textId="4E9EFC57" w:rsidR="00AC6F6E" w:rsidRPr="00AC6F6E" w:rsidRDefault="005E076D" w:rsidP="00AC6F6E">
            <w:pPr>
              <w:jc w:val="center"/>
              <w:rPr>
                <w:rFonts w:ascii="Clear Sans" w:hAnsi="Clear Sans" w:cs="Clear Sans"/>
                <w:b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250</w:t>
            </w:r>
            <w:r w:rsidR="00AC6F6E"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0 р.</w:t>
            </w:r>
          </w:p>
        </w:tc>
      </w:tr>
      <w:tr w:rsidR="006444D5" w:rsidRPr="00237965" w14:paraId="6A7CD28F" w14:textId="77777777" w:rsidTr="00AC6F6E">
        <w:trPr>
          <w:trHeight w:val="811"/>
          <w:jc w:val="center"/>
        </w:trPr>
        <w:tc>
          <w:tcPr>
            <w:tcW w:w="846" w:type="dxa"/>
            <w:vAlign w:val="center"/>
          </w:tcPr>
          <w:p w14:paraId="4964B9E7" w14:textId="77777777" w:rsidR="006444D5" w:rsidRPr="00237965" w:rsidRDefault="006444D5" w:rsidP="00237965">
            <w:pPr>
              <w:pStyle w:val="af5"/>
              <w:ind w:left="0"/>
              <w:jc w:val="center"/>
              <w:rPr>
                <w:rFonts w:ascii="Clear Sans" w:hAnsi="Clear Sans" w:cs="Clear Sans"/>
                <w:color w:val="262626" w:themeColor="text1" w:themeTint="D9"/>
              </w:rPr>
            </w:pPr>
            <w:r w:rsidRPr="00237965">
              <w:rPr>
                <w:rFonts w:ascii="Clear Sans" w:hAnsi="Clear Sans" w:cs="Clear Sans"/>
                <w:color w:val="262626" w:themeColor="text1" w:themeTint="D9"/>
              </w:rPr>
              <w:t>3</w:t>
            </w:r>
          </w:p>
        </w:tc>
        <w:tc>
          <w:tcPr>
            <w:tcW w:w="3402" w:type="dxa"/>
            <w:vAlign w:val="center"/>
          </w:tcPr>
          <w:p w14:paraId="10712E8E" w14:textId="77777777" w:rsidR="00C2795C" w:rsidRPr="00554B02" w:rsidRDefault="00C2795C" w:rsidP="00C2795C">
            <w:pPr>
              <w:autoSpaceDE w:val="0"/>
              <w:autoSpaceDN w:val="0"/>
              <w:adjustRightInd w:val="0"/>
              <w:jc w:val="center"/>
              <w:rPr>
                <w:rFonts w:ascii="Clear Sans" w:hAnsi="Clear Sans" w:cs="Clear Sans"/>
                <w:b/>
                <w:bCs/>
                <w:color w:val="000000"/>
              </w:rPr>
            </w:pPr>
            <w:r w:rsidRPr="00554B02">
              <w:rPr>
                <w:rFonts w:ascii="Clear Sans" w:hAnsi="Clear Sans" w:cs="Clear Sans"/>
                <w:b/>
                <w:bCs/>
                <w:color w:val="000000"/>
              </w:rPr>
              <w:t>ЕГЭ:</w:t>
            </w:r>
          </w:p>
          <w:p w14:paraId="6113ACA4" w14:textId="77777777" w:rsid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Литература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4AD2EC1D" w14:textId="77777777" w:rsid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Русский язык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18B8FAE4" w14:textId="77777777" w:rsid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Математика (профиль)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0B7DB4F4" w14:textId="77777777" w:rsid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Английский язык (письмо)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7093A9FD" w14:textId="77777777" w:rsid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lastRenderedPageBreak/>
              <w:t>Физика;</w:t>
            </w:r>
          </w:p>
          <w:p w14:paraId="6BED3556" w14:textId="77777777" w:rsid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Химия;</w:t>
            </w:r>
          </w:p>
          <w:p w14:paraId="062409C6" w14:textId="77777777" w:rsid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Обществознание;</w:t>
            </w:r>
          </w:p>
          <w:p w14:paraId="2F97A934" w14:textId="77777777" w:rsidR="00C2795C" w:rsidRPr="0035276A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История России;</w:t>
            </w:r>
          </w:p>
          <w:p w14:paraId="3ADFFC8C" w14:textId="77777777" w:rsid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Математика (база)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6842F32D" w14:textId="467C5F2D" w:rsidR="00C2795C" w:rsidRP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Информатика (ИКТ).</w:t>
            </w:r>
          </w:p>
          <w:p w14:paraId="6B77E388" w14:textId="77777777" w:rsidR="00C2795C" w:rsidRPr="00554B02" w:rsidRDefault="00C2795C" w:rsidP="00C2795C">
            <w:pPr>
              <w:pStyle w:val="af5"/>
              <w:autoSpaceDE w:val="0"/>
              <w:autoSpaceDN w:val="0"/>
              <w:adjustRightInd w:val="0"/>
              <w:ind w:hanging="686"/>
              <w:jc w:val="center"/>
              <w:rPr>
                <w:rFonts w:ascii="Clear Sans" w:hAnsi="Clear Sans" w:cs="Clear Sans"/>
                <w:b/>
                <w:bCs/>
                <w:color w:val="000000"/>
              </w:rPr>
            </w:pPr>
            <w:r w:rsidRPr="00554B02">
              <w:rPr>
                <w:rFonts w:ascii="Clear Sans" w:hAnsi="Clear Sans" w:cs="Clear Sans"/>
                <w:b/>
                <w:bCs/>
                <w:color w:val="000000"/>
              </w:rPr>
              <w:t>ОГЭ:</w:t>
            </w:r>
          </w:p>
          <w:p w14:paraId="7160BE9B" w14:textId="77777777" w:rsidR="00C2795C" w:rsidRDefault="00C2795C" w:rsidP="00C2795C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Английский язык (письмо);</w:t>
            </w:r>
          </w:p>
          <w:p w14:paraId="17E2E005" w14:textId="77777777" w:rsidR="006606E8" w:rsidRPr="006606E8" w:rsidRDefault="00C2795C" w:rsidP="006606E8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color w:val="000000"/>
              </w:rPr>
              <w:t>Русский язык;</w:t>
            </w:r>
          </w:p>
          <w:p w14:paraId="0CF8666A" w14:textId="7B76CEA7" w:rsidR="006444D5" w:rsidRPr="00237965" w:rsidRDefault="00C2795C" w:rsidP="006606E8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color w:val="000000"/>
              </w:rPr>
              <w:t>Математика.</w:t>
            </w:r>
          </w:p>
        </w:tc>
        <w:tc>
          <w:tcPr>
            <w:tcW w:w="3969" w:type="dxa"/>
            <w:vAlign w:val="center"/>
          </w:tcPr>
          <w:p w14:paraId="67F9D5A8" w14:textId="5A691FDF" w:rsidR="00C2795C" w:rsidRDefault="00C2795C" w:rsidP="00C2795C">
            <w:pPr>
              <w:pStyle w:val="af5"/>
              <w:ind w:left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 w:rsidRPr="00AC6F6E">
              <w:rPr>
                <w:rFonts w:ascii="Clear Sans" w:hAnsi="Clear Sans" w:cs="Clear Sans"/>
                <w:bCs/>
                <w:color w:val="262626" w:themeColor="text1" w:themeTint="D9"/>
                <w:u w:val="single"/>
              </w:rPr>
              <w:lastRenderedPageBreak/>
              <w:t>Групповая</w:t>
            </w:r>
            <w:r w:rsidRPr="00237965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ЗАОЧНАЯ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Pr="00237965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форма, </w:t>
            </w:r>
            <w:r w:rsidRPr="00C2795C">
              <w:rPr>
                <w:rFonts w:ascii="Clear Sans" w:hAnsi="Clear Sans" w:cs="Clear Sans"/>
                <w:b/>
                <w:color w:val="262626" w:themeColor="text1" w:themeTint="D9"/>
              </w:rPr>
              <w:t>без</w:t>
            </w:r>
            <w:r w:rsidRPr="00C2795C">
              <w:rPr>
                <w:rFonts w:ascii="Clear Sans" w:hAnsi="Clear Sans" w:cs="Clear Sans"/>
                <w:b/>
                <w:color w:val="262626" w:themeColor="text1" w:themeTint="D9"/>
              </w:rPr>
              <w:t xml:space="preserve"> выезд</w:t>
            </w:r>
            <w:r w:rsidRPr="00C2795C">
              <w:rPr>
                <w:rFonts w:ascii="Clear Sans" w:hAnsi="Clear Sans" w:cs="Clear Sans"/>
                <w:b/>
                <w:color w:val="262626" w:themeColor="text1" w:themeTint="D9"/>
              </w:rPr>
              <w:t>а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организатора на площадку (класс) заказчика. 1-15 человек в группе.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Проводится ответственным организатором </w:t>
            </w:r>
            <w:r w:rsidR="00C265AA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от заказчика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на </w:t>
            </w:r>
            <w:r w:rsidR="00C265AA">
              <w:rPr>
                <w:rFonts w:ascii="Clear Sans" w:hAnsi="Clear Sans" w:cs="Clear Sans"/>
                <w:bCs/>
                <w:color w:val="262626" w:themeColor="text1" w:themeTint="D9"/>
              </w:rPr>
              <w:lastRenderedPageBreak/>
              <w:t xml:space="preserve">своей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площадке </w:t>
            </w:r>
            <w:r w:rsidR="002832DD">
              <w:rPr>
                <w:rFonts w:ascii="Clear Sans" w:hAnsi="Clear Sans" w:cs="Clear Sans"/>
                <w:bCs/>
                <w:color w:val="262626" w:themeColor="text1" w:themeTint="D9"/>
              </w:rPr>
              <w:t>по следующему плану: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</w:p>
          <w:p w14:paraId="10404699" w14:textId="0D0B3A7B" w:rsidR="00C2795C" w:rsidRDefault="00C2795C" w:rsidP="00C2795C">
            <w:pPr>
              <w:pStyle w:val="af5"/>
              <w:numPr>
                <w:ilvl w:val="0"/>
                <w:numId w:val="25"/>
              </w:num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>Распечат</w:t>
            </w:r>
            <w:r w:rsidR="002832DD">
              <w:rPr>
                <w:rFonts w:ascii="Clear Sans" w:hAnsi="Clear Sans" w:cs="Clear Sans"/>
                <w:bCs/>
                <w:color w:val="262626" w:themeColor="text1" w:themeTint="D9"/>
              </w:rPr>
              <w:t>ка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все</w:t>
            </w:r>
            <w:r w:rsidR="002832DD">
              <w:rPr>
                <w:rFonts w:ascii="Clear Sans" w:hAnsi="Clear Sans" w:cs="Clear Sans"/>
                <w:bCs/>
                <w:color w:val="262626" w:themeColor="text1" w:themeTint="D9"/>
              </w:rPr>
              <w:t>х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необходимы</w:t>
            </w:r>
            <w:r w:rsidR="002832DD">
              <w:rPr>
                <w:rFonts w:ascii="Clear Sans" w:hAnsi="Clear Sans" w:cs="Clear Sans"/>
                <w:bCs/>
                <w:color w:val="262626" w:themeColor="text1" w:themeTint="D9"/>
              </w:rPr>
              <w:t>х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материал</w:t>
            </w:r>
            <w:r w:rsidR="002832DD">
              <w:rPr>
                <w:rFonts w:ascii="Clear Sans" w:hAnsi="Clear Sans" w:cs="Clear Sans"/>
                <w:bCs/>
                <w:color w:val="262626" w:themeColor="text1" w:themeTint="D9"/>
              </w:rPr>
              <w:t>ов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для проведения теста</w:t>
            </w:r>
            <w:r w:rsidR="002832DD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(из ЛК)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.  </w:t>
            </w:r>
          </w:p>
          <w:p w14:paraId="01714990" w14:textId="5DB50510" w:rsidR="00C2795C" w:rsidRDefault="002832DD" w:rsidP="00C2795C">
            <w:pPr>
              <w:pStyle w:val="af5"/>
              <w:numPr>
                <w:ilvl w:val="0"/>
                <w:numId w:val="25"/>
              </w:num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>Т</w:t>
            </w:r>
            <w:r w:rsidR="00C2795C">
              <w:rPr>
                <w:rFonts w:ascii="Clear Sans" w:hAnsi="Clear Sans" w:cs="Clear Sans"/>
                <w:bCs/>
                <w:color w:val="262626" w:themeColor="text1" w:themeTint="D9"/>
              </w:rPr>
              <w:t>естирование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группы учащихся, сбор</w:t>
            </w:r>
            <w:r w:rsidR="00C2795C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все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х</w:t>
            </w:r>
            <w:r w:rsidR="00C2795C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работ.</w:t>
            </w:r>
          </w:p>
          <w:p w14:paraId="3F6AB63A" w14:textId="77777777" w:rsidR="002832DD" w:rsidRDefault="002832DD" w:rsidP="00C2795C">
            <w:pPr>
              <w:pStyle w:val="af5"/>
              <w:numPr>
                <w:ilvl w:val="0"/>
                <w:numId w:val="25"/>
              </w:num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>С</w:t>
            </w:r>
            <w:r w:rsidR="00C2795C">
              <w:rPr>
                <w:rFonts w:ascii="Clear Sans" w:hAnsi="Clear Sans" w:cs="Clear Sans"/>
                <w:bCs/>
                <w:color w:val="262626" w:themeColor="text1" w:themeTint="D9"/>
              </w:rPr>
              <w:t>канир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ование работ.</w:t>
            </w:r>
          </w:p>
          <w:p w14:paraId="0A2ABB15" w14:textId="69F36965" w:rsidR="002832DD" w:rsidRDefault="002832DD" w:rsidP="00C2795C">
            <w:pPr>
              <w:pStyle w:val="af5"/>
              <w:numPr>
                <w:ilvl w:val="0"/>
                <w:numId w:val="25"/>
              </w:num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Регистрация работ в ЛК. </w:t>
            </w:r>
          </w:p>
          <w:p w14:paraId="54A19BCB" w14:textId="2AC10268" w:rsidR="000D526A" w:rsidRDefault="002832DD" w:rsidP="00C2795C">
            <w:pPr>
              <w:pStyle w:val="af5"/>
              <w:numPr>
                <w:ilvl w:val="0"/>
                <w:numId w:val="25"/>
              </w:num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>Ввод 1 части работы</w:t>
            </w:r>
            <w:r w:rsidR="00C2795C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="000D526A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и прикрепление файла 2-й части </w:t>
            </w:r>
            <w:r w:rsidR="00C2795C">
              <w:rPr>
                <w:rFonts w:ascii="Clear Sans" w:hAnsi="Clear Sans" w:cs="Clear Sans"/>
                <w:bCs/>
                <w:color w:val="262626" w:themeColor="text1" w:themeTint="D9"/>
              </w:rPr>
              <w:t>в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ЛК</w:t>
            </w:r>
            <w:r w:rsidR="000D526A">
              <w:rPr>
                <w:rFonts w:ascii="Clear Sans" w:hAnsi="Clear Sans" w:cs="Clear Sans"/>
                <w:bCs/>
                <w:color w:val="262626" w:themeColor="text1" w:themeTint="D9"/>
              </w:rPr>
              <w:t>.</w:t>
            </w:r>
            <w:r w:rsidR="00C2795C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 </w:t>
            </w:r>
          </w:p>
          <w:p w14:paraId="102C4B15" w14:textId="1498B4DB" w:rsidR="00C2795C" w:rsidRPr="000D526A" w:rsidRDefault="000D526A" w:rsidP="000D526A">
            <w:p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ЛК (личный кабинет) </w:t>
            </w:r>
            <w:r w:rsidRPr="000D526A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создаётся заранее </w:t>
            </w:r>
            <w:r w:rsidR="002832DD" w:rsidRPr="000D526A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на ресурсе </w:t>
            </w:r>
            <w:r w:rsidRPr="000D526A">
              <w:rPr>
                <w:rFonts w:ascii="Clear Sans" w:hAnsi="Clear Sans" w:cs="Clear Sans"/>
                <w:bCs/>
                <w:color w:val="262626" w:themeColor="text1" w:themeTint="D9"/>
                <w:lang w:val="en-US"/>
              </w:rPr>
              <w:t>https</w:t>
            </w:r>
            <w:r w:rsidRPr="000D526A">
              <w:rPr>
                <w:rFonts w:ascii="Clear Sans" w:hAnsi="Clear Sans" w:cs="Clear Sans"/>
                <w:bCs/>
                <w:color w:val="262626" w:themeColor="text1" w:themeTint="D9"/>
              </w:rPr>
              <w:t>://</w:t>
            </w:r>
            <w:proofErr w:type="spellStart"/>
            <w:r w:rsidRPr="000D526A">
              <w:rPr>
                <w:rFonts w:ascii="Clear Sans" w:hAnsi="Clear Sans" w:cs="Clear Sans"/>
                <w:bCs/>
                <w:color w:val="262626" w:themeColor="text1" w:themeTint="D9"/>
                <w:lang w:val="en-US"/>
              </w:rPr>
              <w:t>psyliner</w:t>
            </w:r>
            <w:proofErr w:type="spellEnd"/>
            <w:r w:rsidRPr="000D526A">
              <w:rPr>
                <w:rFonts w:ascii="Clear Sans" w:hAnsi="Clear Sans" w:cs="Clear Sans"/>
                <w:bCs/>
                <w:color w:val="262626" w:themeColor="text1" w:themeTint="D9"/>
              </w:rPr>
              <w:t>.</w:t>
            </w:r>
            <w:proofErr w:type="spellStart"/>
            <w:r w:rsidRPr="000D526A">
              <w:rPr>
                <w:rFonts w:ascii="Clear Sans" w:hAnsi="Clear Sans" w:cs="Clear Sans"/>
                <w:bCs/>
                <w:color w:val="262626" w:themeColor="text1" w:themeTint="D9"/>
                <w:lang w:val="en-US"/>
              </w:rPr>
              <w:t>ru</w:t>
            </w:r>
            <w:proofErr w:type="spellEnd"/>
            <w:r w:rsidRPr="000D526A">
              <w:rPr>
                <w:rFonts w:ascii="Clear Sans" w:hAnsi="Clear Sans" w:cs="Clear Sans"/>
                <w:bCs/>
                <w:color w:val="262626" w:themeColor="text1" w:themeTint="D9"/>
              </w:rPr>
              <w:t>/</w:t>
            </w:r>
            <w:r w:rsidRPr="000D526A">
              <w:rPr>
                <w:rFonts w:ascii="Clear Sans" w:hAnsi="Clear Sans" w:cs="Clear Sans"/>
                <w:bCs/>
                <w:color w:val="262626" w:themeColor="text1" w:themeTint="D9"/>
                <w:lang w:val="en-US"/>
              </w:rPr>
              <w:t>expert</w:t>
            </w:r>
            <w:r w:rsidRPr="000D526A">
              <w:rPr>
                <w:rFonts w:ascii="Clear Sans" w:hAnsi="Clear Sans" w:cs="Clear Sans"/>
                <w:bCs/>
                <w:color w:val="262626" w:themeColor="text1" w:themeTint="D9"/>
              </w:rPr>
              <w:t>/</w:t>
            </w:r>
            <w:r w:rsidR="002832DD" w:rsidRPr="000D526A">
              <w:rPr>
                <w:rFonts w:ascii="Clear Sans" w:hAnsi="Clear Sans" w:cs="Clear Sans"/>
                <w:bCs/>
                <w:color w:val="262626" w:themeColor="text1" w:themeTint="D9"/>
              </w:rPr>
              <w:t>.</w:t>
            </w:r>
            <w:r w:rsidR="00C2795C" w:rsidRPr="000D526A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</w:p>
          <w:p w14:paraId="628C83BD" w14:textId="0189137C" w:rsidR="006444D5" w:rsidRPr="00237965" w:rsidRDefault="00C2795C" w:rsidP="003B0FB3">
            <w:pPr>
              <w:pStyle w:val="af5"/>
              <w:ind w:left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Обработка </w:t>
            </w:r>
            <w:r w:rsidR="00C265AA">
              <w:rPr>
                <w:rFonts w:ascii="Clear Sans" w:hAnsi="Clear Sans" w:cs="Clear Sans"/>
                <w:bCs/>
                <w:color w:val="262626" w:themeColor="text1" w:themeTint="D9"/>
              </w:rPr>
              <w:t>теста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осуществляется </w:t>
            </w:r>
            <w:r w:rsidR="002832DD">
              <w:rPr>
                <w:rFonts w:ascii="Clear Sans" w:hAnsi="Clear Sans" w:cs="Clear Sans"/>
                <w:bCs/>
                <w:color w:val="262626" w:themeColor="text1" w:themeTint="D9"/>
              </w:rPr>
              <w:t>в течение 8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рабочих дней</w:t>
            </w:r>
            <w:r w:rsidR="002832DD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с момента ввода работ</w:t>
            </w:r>
            <w:r w:rsidR="003B0FB3">
              <w:rPr>
                <w:rFonts w:ascii="Clear Sans" w:hAnsi="Clear Sans" w:cs="Clear Sans"/>
                <w:bCs/>
                <w:color w:val="262626" w:themeColor="text1" w:themeTint="D9"/>
              </w:rPr>
              <w:t>. Файл</w:t>
            </w:r>
            <w:r w:rsidR="00C265AA">
              <w:rPr>
                <w:rFonts w:ascii="Clear Sans" w:hAnsi="Clear Sans" w:cs="Clear Sans"/>
                <w:bCs/>
                <w:color w:val="262626" w:themeColor="text1" w:themeTint="D9"/>
              </w:rPr>
              <w:t>ы</w:t>
            </w:r>
            <w:r w:rsidR="003B0FB3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="00C265AA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результатов </w:t>
            </w:r>
            <w:r w:rsidR="003B0FB3">
              <w:rPr>
                <w:rFonts w:ascii="Clear Sans" w:hAnsi="Clear Sans" w:cs="Clear Sans"/>
                <w:bCs/>
                <w:color w:val="262626" w:themeColor="text1" w:themeTint="D9"/>
              </w:rPr>
              <w:t>скачива</w:t>
            </w:r>
            <w:r w:rsidR="00C265AA">
              <w:rPr>
                <w:rFonts w:ascii="Clear Sans" w:hAnsi="Clear Sans" w:cs="Clear Sans"/>
                <w:bCs/>
                <w:color w:val="262626" w:themeColor="text1" w:themeTint="D9"/>
              </w:rPr>
              <w:t>ю</w:t>
            </w:r>
            <w:r w:rsidR="003B0FB3">
              <w:rPr>
                <w:rFonts w:ascii="Clear Sans" w:hAnsi="Clear Sans" w:cs="Clear Sans"/>
                <w:bCs/>
                <w:color w:val="262626" w:themeColor="text1" w:themeTint="D9"/>
              </w:rPr>
              <w:t>тся из ЛК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.</w:t>
            </w:r>
          </w:p>
        </w:tc>
        <w:tc>
          <w:tcPr>
            <w:tcW w:w="2410" w:type="dxa"/>
            <w:vAlign w:val="center"/>
          </w:tcPr>
          <w:p w14:paraId="5682CBB0" w14:textId="49415384" w:rsidR="006444D5" w:rsidRDefault="000D526A" w:rsidP="00237965">
            <w:pPr>
              <w:jc w:val="center"/>
              <w:rPr>
                <w:rFonts w:ascii="Clear Sans" w:hAnsi="Clear Sans" w:cs="Clear Sans"/>
                <w:b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lastRenderedPageBreak/>
              <w:t>1-4 пункты: 1</w:t>
            </w:r>
            <w:r w:rsidR="006606E8"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2</w:t>
            </w:r>
            <w:r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00 р.</w:t>
            </w:r>
          </w:p>
          <w:p w14:paraId="4B730226" w14:textId="36D71571" w:rsidR="000D526A" w:rsidRPr="00836935" w:rsidRDefault="000D526A" w:rsidP="00237965">
            <w:pPr>
              <w:jc w:val="center"/>
              <w:rPr>
                <w:rFonts w:ascii="Clear Sans" w:hAnsi="Clear Sans" w:cs="Clear Sans"/>
                <w:b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1-5 пункты: 950 р.</w:t>
            </w:r>
          </w:p>
        </w:tc>
      </w:tr>
      <w:tr w:rsidR="006444D5" w:rsidRPr="00237965" w14:paraId="5CF49087" w14:textId="77777777" w:rsidTr="00AC6F6E">
        <w:trPr>
          <w:trHeight w:val="709"/>
          <w:jc w:val="center"/>
        </w:trPr>
        <w:tc>
          <w:tcPr>
            <w:tcW w:w="846" w:type="dxa"/>
            <w:vAlign w:val="center"/>
          </w:tcPr>
          <w:p w14:paraId="51A6B9E0" w14:textId="77777777" w:rsidR="006444D5" w:rsidRPr="00237965" w:rsidRDefault="006444D5" w:rsidP="00237965">
            <w:pPr>
              <w:pStyle w:val="af5"/>
              <w:ind w:left="0"/>
              <w:jc w:val="center"/>
              <w:rPr>
                <w:rFonts w:ascii="Clear Sans" w:hAnsi="Clear Sans" w:cs="Clear Sans"/>
                <w:color w:val="262626" w:themeColor="text1" w:themeTint="D9"/>
              </w:rPr>
            </w:pPr>
            <w:r w:rsidRPr="00237965">
              <w:rPr>
                <w:rFonts w:ascii="Clear Sans" w:hAnsi="Clear Sans" w:cs="Clear Sans"/>
                <w:color w:val="262626" w:themeColor="text1" w:themeTint="D9"/>
              </w:rPr>
              <w:t>4</w:t>
            </w:r>
          </w:p>
        </w:tc>
        <w:tc>
          <w:tcPr>
            <w:tcW w:w="3402" w:type="dxa"/>
            <w:vAlign w:val="center"/>
          </w:tcPr>
          <w:p w14:paraId="0450183C" w14:textId="77777777" w:rsidR="00A44069" w:rsidRPr="00554B02" w:rsidRDefault="00A44069" w:rsidP="00A44069">
            <w:pPr>
              <w:autoSpaceDE w:val="0"/>
              <w:autoSpaceDN w:val="0"/>
              <w:adjustRightInd w:val="0"/>
              <w:jc w:val="center"/>
              <w:rPr>
                <w:rFonts w:ascii="Clear Sans" w:hAnsi="Clear Sans" w:cs="Clear Sans"/>
                <w:b/>
                <w:bCs/>
                <w:color w:val="000000"/>
              </w:rPr>
            </w:pPr>
            <w:r w:rsidRPr="00554B02">
              <w:rPr>
                <w:rFonts w:ascii="Clear Sans" w:hAnsi="Clear Sans" w:cs="Clear Sans"/>
                <w:b/>
                <w:bCs/>
                <w:color w:val="000000"/>
              </w:rPr>
              <w:t>ЕГЭ:</w:t>
            </w:r>
          </w:p>
          <w:p w14:paraId="0FBE6E85" w14:textId="77777777" w:rsid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Литература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17A2AB0D" w14:textId="77777777" w:rsid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Русский язык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5688D72E" w14:textId="77777777" w:rsid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Математика (профиль)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5AB3E829" w14:textId="77777777" w:rsid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 w:rsidRPr="00554B02">
              <w:rPr>
                <w:rFonts w:ascii="Clear Sans" w:hAnsi="Clear Sans" w:cs="Clear Sans"/>
                <w:color w:val="000000"/>
              </w:rPr>
              <w:t>Английский язык (письмо)</w:t>
            </w:r>
            <w:r>
              <w:rPr>
                <w:rFonts w:ascii="Clear Sans" w:hAnsi="Clear Sans" w:cs="Clear Sans"/>
                <w:color w:val="000000"/>
              </w:rPr>
              <w:t>;</w:t>
            </w:r>
          </w:p>
          <w:p w14:paraId="42DE4EAD" w14:textId="77777777" w:rsid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Физика;</w:t>
            </w:r>
          </w:p>
          <w:p w14:paraId="657D1E42" w14:textId="77777777" w:rsid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Химия;</w:t>
            </w:r>
          </w:p>
          <w:p w14:paraId="0BFEBAE6" w14:textId="77777777" w:rsid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Обществознание;</w:t>
            </w:r>
          </w:p>
          <w:p w14:paraId="4654B2C4" w14:textId="77777777" w:rsidR="00A44069" w:rsidRPr="0035276A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История России;</w:t>
            </w:r>
          </w:p>
          <w:p w14:paraId="3A5ADF4C" w14:textId="77777777" w:rsid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Математика (база);</w:t>
            </w:r>
          </w:p>
          <w:p w14:paraId="4B353522" w14:textId="77777777" w:rsidR="00A44069" w:rsidRPr="00C2795C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Информатика (ИКТ).</w:t>
            </w:r>
          </w:p>
          <w:p w14:paraId="534440FA" w14:textId="77777777" w:rsidR="00A44069" w:rsidRPr="00554B02" w:rsidRDefault="00A44069" w:rsidP="00A44069">
            <w:pPr>
              <w:pStyle w:val="af5"/>
              <w:autoSpaceDE w:val="0"/>
              <w:autoSpaceDN w:val="0"/>
              <w:adjustRightInd w:val="0"/>
              <w:ind w:hanging="686"/>
              <w:jc w:val="center"/>
              <w:rPr>
                <w:rFonts w:ascii="Clear Sans" w:hAnsi="Clear Sans" w:cs="Clear Sans"/>
                <w:b/>
                <w:bCs/>
                <w:color w:val="000000"/>
              </w:rPr>
            </w:pPr>
            <w:r w:rsidRPr="00554B02">
              <w:rPr>
                <w:rFonts w:ascii="Clear Sans" w:hAnsi="Clear Sans" w:cs="Clear Sans"/>
                <w:b/>
                <w:bCs/>
                <w:color w:val="000000"/>
              </w:rPr>
              <w:t>ОГЭ:</w:t>
            </w:r>
          </w:p>
          <w:p w14:paraId="7C7D98AC" w14:textId="77777777" w:rsid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color w:val="000000"/>
              </w:rPr>
            </w:pPr>
            <w:r>
              <w:rPr>
                <w:rFonts w:ascii="Clear Sans" w:hAnsi="Clear Sans" w:cs="Clear Sans"/>
                <w:color w:val="000000"/>
              </w:rPr>
              <w:t>Английский язык (письмо);</w:t>
            </w:r>
          </w:p>
          <w:p w14:paraId="63F59351" w14:textId="77777777" w:rsidR="00A44069" w:rsidRPr="00A44069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color w:val="000000"/>
              </w:rPr>
              <w:t>Русский язык;</w:t>
            </w:r>
          </w:p>
          <w:p w14:paraId="04359EDF" w14:textId="2905F0DA" w:rsidR="006444D5" w:rsidRPr="00237965" w:rsidRDefault="00A44069" w:rsidP="00A44069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color w:val="000000"/>
              </w:rPr>
              <w:t>Математика.</w:t>
            </w:r>
          </w:p>
        </w:tc>
        <w:tc>
          <w:tcPr>
            <w:tcW w:w="3969" w:type="dxa"/>
            <w:vAlign w:val="center"/>
          </w:tcPr>
          <w:p w14:paraId="195095AD" w14:textId="3817FA37" w:rsidR="00A44069" w:rsidRDefault="00A44069" w:rsidP="00A44069">
            <w:pPr>
              <w:pStyle w:val="af5"/>
              <w:ind w:left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 w:rsidRPr="00AC6F6E">
              <w:rPr>
                <w:rFonts w:ascii="Clear Sans" w:hAnsi="Clear Sans" w:cs="Clear Sans"/>
                <w:bCs/>
                <w:color w:val="262626" w:themeColor="text1" w:themeTint="D9"/>
                <w:u w:val="single"/>
              </w:rPr>
              <w:t>Индивидуальная</w:t>
            </w:r>
            <w:r w:rsidRPr="00237965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ЗА</w:t>
            </w:r>
            <w:r w:rsidRPr="00C2795C">
              <w:rPr>
                <w:rFonts w:ascii="Clear Sans" w:hAnsi="Clear Sans" w:cs="Clear Sans"/>
                <w:bCs/>
                <w:color w:val="262626" w:themeColor="text1" w:themeTint="D9"/>
              </w:rPr>
              <w:t>ОЧНАЯ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 w:rsidRPr="00237965">
              <w:rPr>
                <w:rFonts w:ascii="Clear Sans" w:hAnsi="Clear Sans" w:cs="Clear Sans"/>
                <w:bCs/>
                <w:color w:val="262626" w:themeColor="text1" w:themeTint="D9"/>
              </w:rPr>
              <w:t>форма,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  <w:r>
              <w:rPr>
                <w:rFonts w:ascii="Clear Sans" w:hAnsi="Clear Sans" w:cs="Clear Sans"/>
                <w:b/>
                <w:color w:val="262626" w:themeColor="text1" w:themeTint="D9"/>
              </w:rPr>
              <w:t>без</w:t>
            </w:r>
            <w:r w:rsidRPr="00C2795C">
              <w:rPr>
                <w:rFonts w:ascii="Clear Sans" w:hAnsi="Clear Sans" w:cs="Clear Sans"/>
                <w:b/>
                <w:color w:val="262626" w:themeColor="text1" w:themeTint="D9"/>
              </w:rPr>
              <w:t xml:space="preserve"> выезд</w:t>
            </w:r>
            <w:r>
              <w:rPr>
                <w:rFonts w:ascii="Clear Sans" w:hAnsi="Clear Sans" w:cs="Clear Sans"/>
                <w:b/>
                <w:color w:val="262626" w:themeColor="text1" w:themeTint="D9"/>
              </w:rPr>
              <w:t>а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организатора на площадку (класс) заказчика.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Онлайн-тестирование учащихся из дома. Без режима контроля выполнения заданий, с режимом ограничения времени.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</w:t>
            </w:r>
          </w:p>
          <w:p w14:paraId="0AE6DCDC" w14:textId="4355E778" w:rsidR="00A44069" w:rsidRDefault="00A44069" w:rsidP="00A44069">
            <w:pPr>
              <w:pStyle w:val="af5"/>
              <w:ind w:left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От заказчика потребуется список всех учащихся: почта, Фамилия и Имя.  </w:t>
            </w:r>
          </w:p>
          <w:p w14:paraId="5E3C16E0" w14:textId="77777777" w:rsidR="00A44069" w:rsidRDefault="00A44069" w:rsidP="00A44069">
            <w:pPr>
              <w:pStyle w:val="af5"/>
              <w:ind w:left="0"/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>Учащийся в любое удобное время:</w:t>
            </w:r>
          </w:p>
          <w:p w14:paraId="1CFE29F9" w14:textId="384FC908" w:rsidR="00A44069" w:rsidRDefault="00A44069" w:rsidP="00A44069">
            <w:pPr>
              <w:pStyle w:val="af5"/>
              <w:numPr>
                <w:ilvl w:val="0"/>
                <w:numId w:val="27"/>
              </w:num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>заходит в свой ЛК и по одноразовой ссылке проходит на страницу теста</w:t>
            </w:r>
            <w:r w:rsidR="003B0FB3">
              <w:rPr>
                <w:rFonts w:ascii="Clear Sans" w:hAnsi="Clear Sans" w:cs="Clear Sans"/>
                <w:bCs/>
                <w:color w:val="262626" w:themeColor="text1" w:themeTint="D9"/>
              </w:rPr>
              <w:t>;</w:t>
            </w:r>
          </w:p>
          <w:p w14:paraId="2F54ECBB" w14:textId="77777777" w:rsidR="003B0FB3" w:rsidRDefault="00A44069" w:rsidP="003B0FB3">
            <w:pPr>
              <w:pStyle w:val="af5"/>
              <w:numPr>
                <w:ilvl w:val="0"/>
                <w:numId w:val="27"/>
              </w:num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>заполняет поля</w:t>
            </w:r>
            <w:r w:rsidR="003B0FB3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ответов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1 части, прикрепляет скан (фото) 2-й части</w:t>
            </w:r>
            <w:r w:rsidR="003B0FB3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; </w:t>
            </w:r>
          </w:p>
          <w:p w14:paraId="2A70E670" w14:textId="03C78448" w:rsidR="003B0FB3" w:rsidRDefault="003B0FB3" w:rsidP="003B0FB3">
            <w:pPr>
              <w:pStyle w:val="af5"/>
              <w:numPr>
                <w:ilvl w:val="0"/>
                <w:numId w:val="27"/>
              </w:numPr>
              <w:rPr>
                <w:rFonts w:ascii="Clear Sans" w:hAnsi="Clear Sans" w:cs="Clear Sans"/>
                <w:bCs/>
                <w:color w:val="262626" w:themeColor="text1" w:themeTint="D9"/>
              </w:rPr>
            </w:pPr>
            <w:r w:rsidRPr="003B0FB3">
              <w:rPr>
                <w:rFonts w:ascii="Clear Sans" w:hAnsi="Clear Sans" w:cs="Clear Sans"/>
                <w:bCs/>
                <w:color w:val="262626" w:themeColor="text1" w:themeTint="D9"/>
              </w:rPr>
              <w:t>в течение</w:t>
            </w:r>
            <w:r w:rsidR="00A44069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 8 рабочих дней </w:t>
            </w:r>
            <w:r>
              <w:rPr>
                <w:rFonts w:ascii="Clear Sans" w:hAnsi="Clear Sans" w:cs="Clear Sans"/>
                <w:bCs/>
                <w:color w:val="262626" w:themeColor="text1" w:themeTint="D9"/>
              </w:rPr>
              <w:t>ожидает результат и скачивает его из ЛК</w:t>
            </w:r>
            <w:r w:rsidR="00A44069"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. </w:t>
            </w:r>
          </w:p>
          <w:p w14:paraId="23635C86" w14:textId="77777777" w:rsidR="003B0FB3" w:rsidRDefault="003B0FB3" w:rsidP="003B0FB3">
            <w:p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 xml:space="preserve">Результат сможет скачать и Заказчик. </w:t>
            </w:r>
          </w:p>
          <w:p w14:paraId="164D8107" w14:textId="286AA476" w:rsidR="006444D5" w:rsidRPr="003B0FB3" w:rsidRDefault="003B0FB3" w:rsidP="003B0FB3">
            <w:pPr>
              <w:rPr>
                <w:rFonts w:ascii="Clear Sans" w:hAnsi="Clear Sans" w:cs="Clear Sans"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Cs/>
                <w:color w:val="262626" w:themeColor="text1" w:themeTint="D9"/>
              </w:rPr>
              <w:t>ТЕХПОДДЕРЖКА учащихся осуществляется по телефону +7(495)741-18-36 с 09:00 по 21:00 по Москве.</w:t>
            </w:r>
          </w:p>
        </w:tc>
        <w:tc>
          <w:tcPr>
            <w:tcW w:w="2410" w:type="dxa"/>
            <w:vAlign w:val="center"/>
          </w:tcPr>
          <w:p w14:paraId="5896D6F9" w14:textId="0996A1E4" w:rsidR="006444D5" w:rsidRPr="00601B54" w:rsidRDefault="003B0FB3" w:rsidP="00237965">
            <w:pPr>
              <w:jc w:val="center"/>
              <w:rPr>
                <w:rFonts w:ascii="Clear Sans" w:hAnsi="Clear Sans" w:cs="Clear Sans"/>
                <w:b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1150 р.</w:t>
            </w:r>
          </w:p>
        </w:tc>
      </w:tr>
      <w:tr w:rsidR="002116F9" w:rsidRPr="00237965" w14:paraId="13F837BB" w14:textId="77777777" w:rsidTr="004E3B72">
        <w:trPr>
          <w:trHeight w:val="709"/>
          <w:jc w:val="center"/>
        </w:trPr>
        <w:tc>
          <w:tcPr>
            <w:tcW w:w="846" w:type="dxa"/>
            <w:vAlign w:val="center"/>
          </w:tcPr>
          <w:p w14:paraId="185F6D3F" w14:textId="347EADAB" w:rsidR="002116F9" w:rsidRPr="00237965" w:rsidRDefault="002116F9" w:rsidP="00237965">
            <w:pPr>
              <w:pStyle w:val="af5"/>
              <w:ind w:left="0"/>
              <w:jc w:val="center"/>
              <w:rPr>
                <w:rFonts w:ascii="Clear Sans" w:hAnsi="Clear Sans" w:cs="Clear Sans"/>
                <w:color w:val="262626" w:themeColor="text1" w:themeTint="D9"/>
              </w:rPr>
            </w:pPr>
            <w:r>
              <w:rPr>
                <w:rFonts w:ascii="Clear Sans" w:hAnsi="Clear Sans" w:cs="Clear Sans"/>
                <w:color w:val="262626" w:themeColor="text1" w:themeTint="D9"/>
              </w:rPr>
              <w:t>5</w:t>
            </w:r>
          </w:p>
        </w:tc>
        <w:tc>
          <w:tcPr>
            <w:tcW w:w="9781" w:type="dxa"/>
            <w:gridSpan w:val="3"/>
            <w:vAlign w:val="center"/>
          </w:tcPr>
          <w:p w14:paraId="7FC3C20C" w14:textId="50BA8C1D" w:rsidR="002116F9" w:rsidRDefault="002116F9" w:rsidP="00237965">
            <w:pPr>
              <w:jc w:val="center"/>
              <w:rPr>
                <w:rFonts w:ascii="Clear Sans" w:hAnsi="Clear Sans" w:cs="Clear Sans"/>
                <w:b/>
                <w:bCs/>
                <w:color w:val="262626" w:themeColor="text1" w:themeTint="D9"/>
              </w:rPr>
            </w:pPr>
            <w:r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 xml:space="preserve">Изготовление тестов знаний с открытыми ответами </w:t>
            </w:r>
            <w:r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по любым дисциплинам</w:t>
            </w:r>
            <w:r>
              <w:rPr>
                <w:rFonts w:ascii="Clear Sans" w:hAnsi="Clear Sans" w:cs="Clear Sans"/>
                <w:b/>
                <w:bCs/>
                <w:color w:val="262626" w:themeColor="text1" w:themeTint="D9"/>
              </w:rPr>
              <w:t>.</w:t>
            </w:r>
          </w:p>
        </w:tc>
      </w:tr>
    </w:tbl>
    <w:p w14:paraId="637F4F15" w14:textId="77777777" w:rsidR="002116F9" w:rsidRDefault="002116F9" w:rsidP="002116F9">
      <w:pPr>
        <w:rPr>
          <w:rFonts w:ascii="Clear Sans" w:hAnsi="Clear Sans" w:cs="Clear Sans"/>
          <w:bCs/>
          <w:color w:val="262626" w:themeColor="text1" w:themeTint="D9"/>
        </w:rPr>
      </w:pPr>
    </w:p>
    <w:p w14:paraId="5EE5022F" w14:textId="77777777" w:rsidR="002116F9" w:rsidRDefault="002116F9">
      <w:pPr>
        <w:rPr>
          <w:rFonts w:ascii="Clear Sans" w:hAnsi="Clear Sans" w:cs="Clear Sans"/>
          <w:bCs/>
          <w:color w:val="262626" w:themeColor="text1" w:themeTint="D9"/>
        </w:rPr>
      </w:pPr>
      <w:r>
        <w:rPr>
          <w:rFonts w:ascii="Clear Sans" w:hAnsi="Clear Sans" w:cs="Clear Sans"/>
          <w:bCs/>
          <w:color w:val="262626" w:themeColor="text1" w:themeTint="D9"/>
        </w:rPr>
        <w:br w:type="page"/>
      </w:r>
    </w:p>
    <w:p w14:paraId="3148C899" w14:textId="0772CB0F" w:rsidR="002116F9" w:rsidRDefault="00FE7A68" w:rsidP="002116F9">
      <w:pPr>
        <w:rPr>
          <w:rFonts w:ascii="Clear Sans" w:hAnsi="Clear Sans" w:cs="Clear Sans"/>
          <w:bCs/>
          <w:color w:val="262626" w:themeColor="text1" w:themeTint="D9"/>
        </w:rPr>
      </w:pPr>
      <w:r>
        <w:rPr>
          <w:rFonts w:ascii="Clear Sans" w:hAnsi="Clear Sans" w:cs="Clear Sans"/>
          <w:bCs/>
          <w:color w:val="262626" w:themeColor="text1" w:themeTint="D9"/>
        </w:rPr>
        <w:lastRenderedPageBreak/>
        <w:t xml:space="preserve">Результатом </w:t>
      </w:r>
      <w:r w:rsidR="002116F9">
        <w:rPr>
          <w:rFonts w:ascii="Clear Sans" w:hAnsi="Clear Sans" w:cs="Clear Sans"/>
          <w:bCs/>
          <w:color w:val="262626" w:themeColor="text1" w:themeTint="D9"/>
        </w:rPr>
        <w:t xml:space="preserve">пробного теста </w:t>
      </w:r>
      <w:r>
        <w:rPr>
          <w:rFonts w:ascii="Clear Sans" w:hAnsi="Clear Sans" w:cs="Clear Sans"/>
          <w:bCs/>
          <w:color w:val="262626" w:themeColor="text1" w:themeTint="D9"/>
        </w:rPr>
        <w:t xml:space="preserve">является </w:t>
      </w:r>
      <w:r>
        <w:rPr>
          <w:rFonts w:ascii="Clear Sans" w:hAnsi="Clear Sans" w:cs="Clear Sans"/>
          <w:bCs/>
          <w:color w:val="262626" w:themeColor="text1" w:themeTint="D9"/>
          <w:lang w:val="en-US"/>
        </w:rPr>
        <w:t>PDF</w:t>
      </w:r>
      <w:r>
        <w:rPr>
          <w:rFonts w:ascii="Clear Sans" w:hAnsi="Clear Sans" w:cs="Clear Sans"/>
          <w:bCs/>
          <w:color w:val="262626" w:themeColor="text1" w:themeTint="D9"/>
        </w:rPr>
        <w:t>-файл</w:t>
      </w:r>
      <w:r>
        <w:rPr>
          <w:rFonts w:ascii="Clear Sans" w:hAnsi="Clear Sans" w:cs="Clear Sans"/>
          <w:bCs/>
          <w:color w:val="262626" w:themeColor="text1" w:themeTint="D9"/>
        </w:rPr>
        <w:t>, включающий:</w:t>
      </w:r>
    </w:p>
    <w:p w14:paraId="580ADB56" w14:textId="77777777" w:rsidR="002116F9" w:rsidRDefault="002116F9" w:rsidP="002C7DC1">
      <w:pPr>
        <w:jc w:val="both"/>
        <w:rPr>
          <w:rFonts w:ascii="Clear Sans" w:hAnsi="Clear Sans" w:cs="Clear Sans"/>
          <w:bCs/>
          <w:color w:val="262626" w:themeColor="text1" w:themeTint="D9"/>
        </w:rPr>
      </w:pPr>
    </w:p>
    <w:p w14:paraId="5C7977E9" w14:textId="55E52D48" w:rsidR="002116F9" w:rsidRDefault="002116F9" w:rsidP="002116F9">
      <w:pPr>
        <w:pStyle w:val="af5"/>
        <w:numPr>
          <w:ilvl w:val="0"/>
          <w:numId w:val="28"/>
        </w:numPr>
        <w:jc w:val="both"/>
        <w:rPr>
          <w:rFonts w:ascii="Clear Sans" w:hAnsi="Clear Sans" w:cs="Clear Sans"/>
          <w:color w:val="auto"/>
        </w:rPr>
      </w:pPr>
      <w:r>
        <w:rPr>
          <w:rFonts w:ascii="Clear Sans" w:hAnsi="Clear Sans" w:cs="Clear Sans"/>
          <w:color w:val="auto"/>
        </w:rPr>
        <w:t xml:space="preserve">балл за каждый вопрос </w:t>
      </w:r>
      <w:r w:rsidR="00F91A36">
        <w:rPr>
          <w:rFonts w:ascii="Clear Sans" w:hAnsi="Clear Sans" w:cs="Clear Sans"/>
          <w:color w:val="auto"/>
        </w:rPr>
        <w:t xml:space="preserve">1-й части </w:t>
      </w:r>
      <w:r>
        <w:rPr>
          <w:rFonts w:ascii="Clear Sans" w:hAnsi="Clear Sans" w:cs="Clear Sans"/>
          <w:color w:val="auto"/>
        </w:rPr>
        <w:t>(максимальный и полученный);</w:t>
      </w:r>
    </w:p>
    <w:p w14:paraId="6AA188D4" w14:textId="18F1A788" w:rsidR="002116F9" w:rsidRDefault="002116F9" w:rsidP="002116F9">
      <w:pPr>
        <w:pStyle w:val="af5"/>
        <w:numPr>
          <w:ilvl w:val="0"/>
          <w:numId w:val="28"/>
        </w:numPr>
        <w:jc w:val="both"/>
        <w:rPr>
          <w:rFonts w:ascii="Clear Sans" w:hAnsi="Clear Sans" w:cs="Clear Sans"/>
          <w:color w:val="auto"/>
        </w:rPr>
      </w:pPr>
      <w:r>
        <w:rPr>
          <w:rFonts w:ascii="Clear Sans" w:hAnsi="Clear Sans" w:cs="Clear Sans"/>
          <w:color w:val="auto"/>
        </w:rPr>
        <w:t xml:space="preserve">балл </w:t>
      </w:r>
      <w:r w:rsidR="00F91A36">
        <w:rPr>
          <w:rFonts w:ascii="Clear Sans" w:hAnsi="Clear Sans" w:cs="Clear Sans"/>
          <w:color w:val="auto"/>
        </w:rPr>
        <w:t>з</w:t>
      </w:r>
      <w:r>
        <w:rPr>
          <w:rFonts w:ascii="Clear Sans" w:hAnsi="Clear Sans" w:cs="Clear Sans"/>
          <w:color w:val="auto"/>
        </w:rPr>
        <w:t>а части теста;</w:t>
      </w:r>
    </w:p>
    <w:p w14:paraId="428586FC" w14:textId="477F0515" w:rsidR="002116F9" w:rsidRDefault="002116F9" w:rsidP="002116F9">
      <w:pPr>
        <w:pStyle w:val="af5"/>
        <w:numPr>
          <w:ilvl w:val="0"/>
          <w:numId w:val="28"/>
        </w:numPr>
        <w:jc w:val="both"/>
        <w:rPr>
          <w:rFonts w:ascii="Clear Sans" w:hAnsi="Clear Sans" w:cs="Clear Sans"/>
          <w:color w:val="auto"/>
        </w:rPr>
      </w:pPr>
      <w:r>
        <w:rPr>
          <w:rFonts w:ascii="Clear Sans" w:hAnsi="Clear Sans" w:cs="Clear Sans"/>
          <w:color w:val="auto"/>
        </w:rPr>
        <w:t>общий</w:t>
      </w:r>
      <w:r w:rsidR="00F91A36">
        <w:rPr>
          <w:rFonts w:ascii="Clear Sans" w:hAnsi="Clear Sans" w:cs="Clear Sans"/>
          <w:color w:val="auto"/>
        </w:rPr>
        <w:t xml:space="preserve"> первичный</w:t>
      </w:r>
      <w:r>
        <w:rPr>
          <w:rFonts w:ascii="Clear Sans" w:hAnsi="Clear Sans" w:cs="Clear Sans"/>
          <w:color w:val="auto"/>
        </w:rPr>
        <w:t xml:space="preserve"> балл;</w:t>
      </w:r>
    </w:p>
    <w:p w14:paraId="052D9E15" w14:textId="30658A31" w:rsidR="002116F9" w:rsidRDefault="002116F9" w:rsidP="002116F9">
      <w:pPr>
        <w:pStyle w:val="af5"/>
        <w:numPr>
          <w:ilvl w:val="0"/>
          <w:numId w:val="28"/>
        </w:numPr>
        <w:jc w:val="both"/>
        <w:rPr>
          <w:rFonts w:ascii="Clear Sans" w:hAnsi="Clear Sans" w:cs="Clear Sans"/>
          <w:color w:val="auto"/>
        </w:rPr>
      </w:pPr>
      <w:r>
        <w:rPr>
          <w:rFonts w:ascii="Clear Sans" w:hAnsi="Clear Sans" w:cs="Clear Sans"/>
          <w:color w:val="auto"/>
        </w:rPr>
        <w:t>процентный балл;</w:t>
      </w:r>
    </w:p>
    <w:p w14:paraId="121750C3" w14:textId="00131A91" w:rsidR="00F91A36" w:rsidRDefault="002116F9" w:rsidP="002116F9">
      <w:pPr>
        <w:pStyle w:val="af5"/>
        <w:numPr>
          <w:ilvl w:val="0"/>
          <w:numId w:val="28"/>
        </w:numPr>
        <w:jc w:val="both"/>
        <w:rPr>
          <w:rFonts w:ascii="Clear Sans" w:hAnsi="Clear Sans" w:cs="Clear Sans"/>
          <w:color w:val="auto"/>
        </w:rPr>
      </w:pPr>
      <w:r>
        <w:rPr>
          <w:rFonts w:ascii="Clear Sans" w:hAnsi="Clear Sans" w:cs="Clear Sans"/>
          <w:color w:val="auto"/>
        </w:rPr>
        <w:t xml:space="preserve">балл </w:t>
      </w:r>
      <w:proofErr w:type="spellStart"/>
      <w:r>
        <w:rPr>
          <w:rFonts w:ascii="Clear Sans" w:hAnsi="Clear Sans" w:cs="Clear Sans"/>
          <w:color w:val="auto"/>
        </w:rPr>
        <w:t>егэ</w:t>
      </w:r>
      <w:proofErr w:type="spellEnd"/>
      <w:r>
        <w:rPr>
          <w:rFonts w:ascii="Clear Sans" w:hAnsi="Clear Sans" w:cs="Clear Sans"/>
          <w:color w:val="auto"/>
        </w:rPr>
        <w:t xml:space="preserve"> (</w:t>
      </w:r>
      <w:proofErr w:type="spellStart"/>
      <w:r>
        <w:rPr>
          <w:rFonts w:ascii="Clear Sans" w:hAnsi="Clear Sans" w:cs="Clear Sans"/>
          <w:color w:val="auto"/>
        </w:rPr>
        <w:t>огэ</w:t>
      </w:r>
      <w:proofErr w:type="spellEnd"/>
      <w:r>
        <w:rPr>
          <w:rFonts w:ascii="Clear Sans" w:hAnsi="Clear Sans" w:cs="Clear Sans"/>
          <w:color w:val="auto"/>
        </w:rPr>
        <w:t>) по прошлому году</w:t>
      </w:r>
      <w:r w:rsidR="00F91A36">
        <w:rPr>
          <w:rFonts w:ascii="Clear Sans" w:hAnsi="Clear Sans" w:cs="Clear Sans"/>
          <w:color w:val="auto"/>
        </w:rPr>
        <w:t xml:space="preserve"> (</w:t>
      </w:r>
      <w:r>
        <w:rPr>
          <w:rFonts w:ascii="Clear Sans" w:hAnsi="Clear Sans" w:cs="Clear Sans"/>
          <w:color w:val="auto"/>
        </w:rPr>
        <w:t>либо будущему, если он уже известен</w:t>
      </w:r>
      <w:r w:rsidR="00F91A36">
        <w:rPr>
          <w:rFonts w:ascii="Clear Sans" w:hAnsi="Clear Sans" w:cs="Clear Sans"/>
          <w:color w:val="auto"/>
        </w:rPr>
        <w:t>);</w:t>
      </w:r>
    </w:p>
    <w:p w14:paraId="630853C0" w14:textId="7F32D7DF" w:rsidR="00F91A36" w:rsidRDefault="00F91A36" w:rsidP="002116F9">
      <w:pPr>
        <w:pStyle w:val="af5"/>
        <w:numPr>
          <w:ilvl w:val="0"/>
          <w:numId w:val="28"/>
        </w:numPr>
        <w:jc w:val="both"/>
        <w:rPr>
          <w:rFonts w:ascii="Clear Sans" w:hAnsi="Clear Sans" w:cs="Clear Sans"/>
          <w:color w:val="auto"/>
        </w:rPr>
      </w:pPr>
      <w:r>
        <w:rPr>
          <w:rFonts w:ascii="Clear Sans" w:hAnsi="Clear Sans" w:cs="Clear Sans"/>
          <w:color w:val="auto"/>
        </w:rPr>
        <w:t xml:space="preserve">балл за каждое задание 2-й части с </w:t>
      </w:r>
      <w:proofErr w:type="spellStart"/>
      <w:r>
        <w:rPr>
          <w:rFonts w:ascii="Clear Sans" w:hAnsi="Clear Sans" w:cs="Clear Sans"/>
          <w:color w:val="auto"/>
        </w:rPr>
        <w:t>критериальным</w:t>
      </w:r>
      <w:proofErr w:type="spellEnd"/>
      <w:r>
        <w:rPr>
          <w:rFonts w:ascii="Clear Sans" w:hAnsi="Clear Sans" w:cs="Clear Sans"/>
          <w:color w:val="auto"/>
        </w:rPr>
        <w:t xml:space="preserve"> подходом по спецификациям ФИПИ;</w:t>
      </w:r>
    </w:p>
    <w:p w14:paraId="66585012" w14:textId="6CA13934" w:rsidR="009B41E3" w:rsidRPr="002116F9" w:rsidRDefault="00F91A36" w:rsidP="002116F9">
      <w:pPr>
        <w:pStyle w:val="af5"/>
        <w:numPr>
          <w:ilvl w:val="0"/>
          <w:numId w:val="28"/>
        </w:numPr>
        <w:jc w:val="both"/>
        <w:rPr>
          <w:rFonts w:ascii="Clear Sans" w:hAnsi="Clear Sans" w:cs="Clear Sans"/>
          <w:color w:val="auto"/>
        </w:rPr>
      </w:pPr>
      <w:r>
        <w:rPr>
          <w:rFonts w:ascii="Clear Sans" w:hAnsi="Clear Sans" w:cs="Clear Sans"/>
          <w:color w:val="auto"/>
        </w:rPr>
        <w:t>тексты всех неполностью выполненных заданий для осуществления качественной работы над ошибками.</w:t>
      </w:r>
      <w:r w:rsidR="004E5C30" w:rsidRPr="002116F9">
        <w:rPr>
          <w:rFonts w:ascii="Clear Sans" w:hAnsi="Clear Sans" w:cs="Clear Sans"/>
          <w:color w:val="auto"/>
        </w:rPr>
        <w:t xml:space="preserve">    </w:t>
      </w:r>
      <w:bookmarkStart w:id="1" w:name="_GoBack"/>
      <w:bookmarkEnd w:id="1"/>
    </w:p>
    <w:p w14:paraId="781781EC" w14:textId="59E4A94F" w:rsidR="002C7DC1" w:rsidRPr="002C7DC1" w:rsidRDefault="00F91A36" w:rsidP="002C7DC1">
      <w:pPr>
        <w:jc w:val="right"/>
        <w:rPr>
          <w:rFonts w:ascii="Clear Sans" w:hAnsi="Clear Sans" w:cs="Clear Sans"/>
          <w:color w:val="auto"/>
        </w:rPr>
      </w:pPr>
      <w:r>
        <w:rPr>
          <w:rFonts w:ascii="Clear Sans" w:hAnsi="Clear Sans" w:cs="Clear Sans"/>
          <w:b/>
          <w:strike/>
          <w:noProof/>
          <w:color w:val="262626" w:themeColor="text1" w:themeTint="D9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2A53B1" wp14:editId="57D59FF2">
            <wp:simplePos x="0" y="0"/>
            <wp:positionH relativeFrom="column">
              <wp:posOffset>5678170</wp:posOffset>
            </wp:positionH>
            <wp:positionV relativeFrom="paragraph">
              <wp:posOffset>9525</wp:posOffset>
            </wp:positionV>
            <wp:extent cx="450850" cy="929640"/>
            <wp:effectExtent l="0" t="0" r="635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E9F">
        <w:rPr>
          <w:rFonts w:ascii="Clear Sans" w:hAnsi="Clear Sans" w:cs="Clear Sans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048A527" wp14:editId="64AD960E">
            <wp:simplePos x="0" y="0"/>
            <wp:positionH relativeFrom="column">
              <wp:posOffset>5230495</wp:posOffset>
            </wp:positionH>
            <wp:positionV relativeFrom="paragraph">
              <wp:posOffset>57785</wp:posOffset>
            </wp:positionV>
            <wp:extent cx="1231900" cy="1260823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6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C30" w:rsidRPr="002C7DC1">
        <w:rPr>
          <w:rFonts w:ascii="Clear Sans" w:hAnsi="Clear Sans" w:cs="Clear Sans"/>
          <w:color w:val="auto"/>
        </w:rPr>
        <w:t xml:space="preserve">С уважением, </w:t>
      </w:r>
      <w:r w:rsidR="002C7DC1" w:rsidRPr="002C7DC1">
        <w:rPr>
          <w:rFonts w:ascii="Clear Sans" w:hAnsi="Clear Sans" w:cs="Clear Sans"/>
          <w:color w:val="auto"/>
        </w:rPr>
        <w:t xml:space="preserve">ИП </w:t>
      </w:r>
    </w:p>
    <w:p w14:paraId="3CDDBF6B" w14:textId="247D0C36" w:rsidR="002C7DC1" w:rsidRPr="002C7DC1" w:rsidRDefault="002C7DC1" w:rsidP="002C7DC1">
      <w:pPr>
        <w:jc w:val="right"/>
        <w:rPr>
          <w:rFonts w:ascii="Clear Sans" w:hAnsi="Clear Sans" w:cs="Clear Sans"/>
          <w:color w:val="auto"/>
        </w:rPr>
      </w:pPr>
    </w:p>
    <w:p w14:paraId="6504B6C0" w14:textId="3F0A45F7" w:rsidR="004E5C30" w:rsidRPr="002C7DC1" w:rsidRDefault="002C7DC1" w:rsidP="002C7DC1">
      <w:pPr>
        <w:jc w:val="right"/>
        <w:rPr>
          <w:rFonts w:ascii="Clear Sans" w:hAnsi="Clear Sans" w:cs="Clear Sans"/>
          <w:color w:val="auto"/>
        </w:rPr>
      </w:pPr>
      <w:r w:rsidRPr="002C7DC1">
        <w:rPr>
          <w:rFonts w:ascii="Clear Sans" w:hAnsi="Clear Sans" w:cs="Clear Sans"/>
          <w:color w:val="auto"/>
        </w:rPr>
        <w:t>Ковязин Виктор Алексеевич _____________</w:t>
      </w:r>
    </w:p>
    <w:p w14:paraId="3CC0C647" w14:textId="50808211" w:rsidR="002C7DC1" w:rsidRPr="002C7DC1" w:rsidRDefault="002C7DC1" w:rsidP="002C7DC1">
      <w:pPr>
        <w:jc w:val="right"/>
        <w:rPr>
          <w:rFonts w:ascii="Clear Sans" w:hAnsi="Clear Sans" w:cs="Clear Sans"/>
          <w:color w:val="A6A6A6" w:themeColor="accent5" w:themeShade="A6"/>
        </w:rPr>
      </w:pPr>
      <w:r w:rsidRPr="002C7DC1">
        <w:rPr>
          <w:rFonts w:ascii="Clear Sans" w:hAnsi="Clear Sans" w:cs="Clear Sans"/>
          <w:color w:val="A6A6A6" w:themeColor="accent5" w:themeShade="A6"/>
        </w:rPr>
        <w:t xml:space="preserve">М.П.   </w:t>
      </w:r>
    </w:p>
    <w:p w14:paraId="40178B8C" w14:textId="6759B408" w:rsidR="004E5C30" w:rsidRPr="008137F4" w:rsidRDefault="004E5C30" w:rsidP="00CF5BE5">
      <w:pPr>
        <w:pStyle w:val="16"/>
        <w:ind w:left="-284" w:firstLine="284"/>
        <w:rPr>
          <w:szCs w:val="28"/>
        </w:rPr>
      </w:pPr>
    </w:p>
    <w:sectPr w:rsidR="004E5C30" w:rsidRPr="008137F4" w:rsidSect="002116F9">
      <w:headerReference w:type="even" r:id="rId10"/>
      <w:headerReference w:type="default" r:id="rId11"/>
      <w:headerReference w:type="first" r:id="rId12"/>
      <w:pgSz w:w="11906" w:h="16838"/>
      <w:pgMar w:top="851" w:right="991" w:bottom="993" w:left="993" w:header="11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76A19" w14:textId="77777777" w:rsidR="006D3663" w:rsidRDefault="006D3663">
      <w:r>
        <w:separator/>
      </w:r>
    </w:p>
  </w:endnote>
  <w:endnote w:type="continuationSeparator" w:id="0">
    <w:p w14:paraId="090F697C" w14:textId="77777777" w:rsidR="006D3663" w:rsidRDefault="006D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ear Sans">
    <w:altName w:val="Calibri"/>
    <w:charset w:val="CC"/>
    <w:family w:val="swiss"/>
    <w:pitch w:val="variable"/>
    <w:sig w:usb0="A00002EF" w:usb1="500078FB" w:usb2="0000000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56D04" w14:textId="77777777" w:rsidR="006D3663" w:rsidRDefault="006D3663">
      <w:r>
        <w:separator/>
      </w:r>
    </w:p>
  </w:footnote>
  <w:footnote w:type="continuationSeparator" w:id="0">
    <w:p w14:paraId="02BA5830" w14:textId="77777777" w:rsidR="006D3663" w:rsidRDefault="006D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85354" w14:textId="77777777" w:rsidR="00846314" w:rsidRDefault="006D3663">
    <w:pPr>
      <w:pStyle w:val="a6"/>
    </w:pPr>
    <w:r>
      <w:rPr>
        <w:noProof/>
      </w:rPr>
      <w:pict w14:anchorId="12DE7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6146" o:spid="_x0000_s2057" type="#_x0000_t75" style="position:absolute;margin-left:0;margin-top:0;width:494.9pt;height:180.4pt;z-index:-251650048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78EC9" w14:textId="045E96B5" w:rsidR="00846314" w:rsidRDefault="006D3663" w:rsidP="00383D99">
    <w:pPr>
      <w:pStyle w:val="a6"/>
      <w:jc w:val="center"/>
    </w:pPr>
    <w:r>
      <w:rPr>
        <w:noProof/>
      </w:rPr>
      <w:pict w14:anchorId="44F27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6147" o:spid="_x0000_s2058" type="#_x0000_t75" style="position:absolute;left:0;text-align:left;margin-left:0;margin-top:0;width:494.9pt;height:180.4pt;z-index:-251649024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0359" w14:textId="77777777" w:rsidR="00846314" w:rsidRDefault="006D3663">
    <w:pPr>
      <w:pStyle w:val="a6"/>
    </w:pPr>
    <w:r>
      <w:rPr>
        <w:noProof/>
      </w:rPr>
      <w:pict w14:anchorId="2498D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96145" o:spid="_x0000_s2056" type="#_x0000_t75" style="position:absolute;margin-left:0;margin-top:0;width:494.9pt;height:180.4pt;z-index:-251651072;mso-position-horizontal:center;mso-position-horizontal-relative:margin;mso-position-vertical:center;mso-position-vertical-relative:margin" o:allowincell="f">
          <v:imagedata r:id="rId1" o:title="Untitled-1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75C"/>
    <w:multiLevelType w:val="hybridMultilevel"/>
    <w:tmpl w:val="2808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2C8"/>
    <w:multiLevelType w:val="multilevel"/>
    <w:tmpl w:val="270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25D4F"/>
    <w:multiLevelType w:val="hybridMultilevel"/>
    <w:tmpl w:val="C390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82C"/>
    <w:multiLevelType w:val="hybridMultilevel"/>
    <w:tmpl w:val="4D52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F71"/>
    <w:multiLevelType w:val="multilevel"/>
    <w:tmpl w:val="F094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11B4E"/>
    <w:multiLevelType w:val="hybridMultilevel"/>
    <w:tmpl w:val="C390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F5779"/>
    <w:multiLevelType w:val="hybridMultilevel"/>
    <w:tmpl w:val="14568D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D72EE5"/>
    <w:multiLevelType w:val="multilevel"/>
    <w:tmpl w:val="A696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E5E1F"/>
    <w:multiLevelType w:val="hybridMultilevel"/>
    <w:tmpl w:val="2778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1E36"/>
    <w:multiLevelType w:val="multilevel"/>
    <w:tmpl w:val="2ECA62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3D1EE1"/>
    <w:multiLevelType w:val="hybridMultilevel"/>
    <w:tmpl w:val="2808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A3FC5"/>
    <w:multiLevelType w:val="multilevel"/>
    <w:tmpl w:val="32DC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CA1A7B"/>
    <w:multiLevelType w:val="hybridMultilevel"/>
    <w:tmpl w:val="C3E0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487B"/>
    <w:multiLevelType w:val="hybridMultilevel"/>
    <w:tmpl w:val="4D52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43C5E"/>
    <w:multiLevelType w:val="hybridMultilevel"/>
    <w:tmpl w:val="C390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B3387"/>
    <w:multiLevelType w:val="hybridMultilevel"/>
    <w:tmpl w:val="A7E6D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3A13E7"/>
    <w:multiLevelType w:val="hybridMultilevel"/>
    <w:tmpl w:val="8D7AF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CB64859"/>
    <w:multiLevelType w:val="hybridMultilevel"/>
    <w:tmpl w:val="664E5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34C7C"/>
    <w:multiLevelType w:val="hybridMultilevel"/>
    <w:tmpl w:val="E4FE7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F52BF"/>
    <w:multiLevelType w:val="hybridMultilevel"/>
    <w:tmpl w:val="815C24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C5F2BC2"/>
    <w:multiLevelType w:val="hybridMultilevel"/>
    <w:tmpl w:val="FE70B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B06742"/>
    <w:multiLevelType w:val="hybridMultilevel"/>
    <w:tmpl w:val="4D52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A46AA"/>
    <w:multiLevelType w:val="multilevel"/>
    <w:tmpl w:val="4866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4B05C9"/>
    <w:multiLevelType w:val="hybridMultilevel"/>
    <w:tmpl w:val="1C567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D73D2E"/>
    <w:multiLevelType w:val="hybridMultilevel"/>
    <w:tmpl w:val="C390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55BA9"/>
    <w:multiLevelType w:val="hybridMultilevel"/>
    <w:tmpl w:val="48E4AE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851F1A"/>
    <w:multiLevelType w:val="hybridMultilevel"/>
    <w:tmpl w:val="A9689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07BB4"/>
    <w:multiLevelType w:val="hybridMultilevel"/>
    <w:tmpl w:val="F5B278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12"/>
  </w:num>
  <w:num w:numId="5">
    <w:abstractNumId w:val="18"/>
  </w:num>
  <w:num w:numId="6">
    <w:abstractNumId w:val="27"/>
  </w:num>
  <w:num w:numId="7">
    <w:abstractNumId w:val="20"/>
  </w:num>
  <w:num w:numId="8">
    <w:abstractNumId w:val="19"/>
  </w:num>
  <w:num w:numId="9">
    <w:abstractNumId w:val="6"/>
  </w:num>
  <w:num w:numId="10">
    <w:abstractNumId w:val="16"/>
  </w:num>
  <w:num w:numId="11">
    <w:abstractNumId w:val="0"/>
  </w:num>
  <w:num w:numId="12">
    <w:abstractNumId w:val="13"/>
  </w:num>
  <w:num w:numId="13">
    <w:abstractNumId w:val="3"/>
  </w:num>
  <w:num w:numId="14">
    <w:abstractNumId w:val="21"/>
  </w:num>
  <w:num w:numId="15">
    <w:abstractNumId w:val="10"/>
  </w:num>
  <w:num w:numId="16">
    <w:abstractNumId w:val="25"/>
  </w:num>
  <w:num w:numId="17">
    <w:abstractNumId w:val="7"/>
  </w:num>
  <w:num w:numId="18">
    <w:abstractNumId w:val="22"/>
  </w:num>
  <w:num w:numId="19">
    <w:abstractNumId w:val="4"/>
  </w:num>
  <w:num w:numId="20">
    <w:abstractNumId w:val="11"/>
  </w:num>
  <w:num w:numId="21">
    <w:abstractNumId w:val="1"/>
  </w:num>
  <w:num w:numId="22">
    <w:abstractNumId w:val="2"/>
  </w:num>
  <w:num w:numId="23">
    <w:abstractNumId w:val="14"/>
  </w:num>
  <w:num w:numId="24">
    <w:abstractNumId w:val="5"/>
  </w:num>
  <w:num w:numId="25">
    <w:abstractNumId w:val="26"/>
  </w:num>
  <w:num w:numId="26">
    <w:abstractNumId w:val="24"/>
  </w:num>
  <w:num w:numId="27">
    <w:abstractNumId w:val="8"/>
  </w:num>
  <w:num w:numId="28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96"/>
    <w:rsid w:val="000030E7"/>
    <w:rsid w:val="00007547"/>
    <w:rsid w:val="00012F6E"/>
    <w:rsid w:val="000158C5"/>
    <w:rsid w:val="000162BE"/>
    <w:rsid w:val="00017260"/>
    <w:rsid w:val="00017C04"/>
    <w:rsid w:val="00025398"/>
    <w:rsid w:val="00053FE1"/>
    <w:rsid w:val="00056D89"/>
    <w:rsid w:val="000625C9"/>
    <w:rsid w:val="00063457"/>
    <w:rsid w:val="000701B1"/>
    <w:rsid w:val="00071C75"/>
    <w:rsid w:val="00072DF5"/>
    <w:rsid w:val="00080BE0"/>
    <w:rsid w:val="0008249D"/>
    <w:rsid w:val="000841EC"/>
    <w:rsid w:val="00093953"/>
    <w:rsid w:val="00095AE8"/>
    <w:rsid w:val="00096FA1"/>
    <w:rsid w:val="000B4E3C"/>
    <w:rsid w:val="000B53EE"/>
    <w:rsid w:val="000B7ACE"/>
    <w:rsid w:val="000D14F8"/>
    <w:rsid w:val="000D526A"/>
    <w:rsid w:val="000D6FFD"/>
    <w:rsid w:val="000E5599"/>
    <w:rsid w:val="000F02D4"/>
    <w:rsid w:val="000F09AD"/>
    <w:rsid w:val="000F2805"/>
    <w:rsid w:val="000F2996"/>
    <w:rsid w:val="000F3672"/>
    <w:rsid w:val="0010579C"/>
    <w:rsid w:val="00112596"/>
    <w:rsid w:val="001224E8"/>
    <w:rsid w:val="00123667"/>
    <w:rsid w:val="001328BC"/>
    <w:rsid w:val="00133CA8"/>
    <w:rsid w:val="001364F2"/>
    <w:rsid w:val="001368FB"/>
    <w:rsid w:val="00142290"/>
    <w:rsid w:val="001423A3"/>
    <w:rsid w:val="00142687"/>
    <w:rsid w:val="00150BAE"/>
    <w:rsid w:val="00151711"/>
    <w:rsid w:val="00157431"/>
    <w:rsid w:val="001576E3"/>
    <w:rsid w:val="00162033"/>
    <w:rsid w:val="00163AD3"/>
    <w:rsid w:val="00163AD8"/>
    <w:rsid w:val="0016564A"/>
    <w:rsid w:val="001678BD"/>
    <w:rsid w:val="00182718"/>
    <w:rsid w:val="00182748"/>
    <w:rsid w:val="00187157"/>
    <w:rsid w:val="0018749F"/>
    <w:rsid w:val="00187923"/>
    <w:rsid w:val="001938A2"/>
    <w:rsid w:val="00194C9F"/>
    <w:rsid w:val="001958BC"/>
    <w:rsid w:val="001A2F12"/>
    <w:rsid w:val="001A6D74"/>
    <w:rsid w:val="001B2FD3"/>
    <w:rsid w:val="001B5080"/>
    <w:rsid w:val="001D5890"/>
    <w:rsid w:val="001F37B9"/>
    <w:rsid w:val="001F5210"/>
    <w:rsid w:val="001F6BB5"/>
    <w:rsid w:val="00201721"/>
    <w:rsid w:val="002116F9"/>
    <w:rsid w:val="0022027C"/>
    <w:rsid w:val="00224445"/>
    <w:rsid w:val="002273FA"/>
    <w:rsid w:val="00227C2B"/>
    <w:rsid w:val="0023158D"/>
    <w:rsid w:val="002343C3"/>
    <w:rsid w:val="0023697B"/>
    <w:rsid w:val="00236DBF"/>
    <w:rsid w:val="00237965"/>
    <w:rsid w:val="00240B6D"/>
    <w:rsid w:val="00242186"/>
    <w:rsid w:val="002435FA"/>
    <w:rsid w:val="00247BF0"/>
    <w:rsid w:val="00251463"/>
    <w:rsid w:val="00252506"/>
    <w:rsid w:val="00260A5E"/>
    <w:rsid w:val="002635A2"/>
    <w:rsid w:val="00264C42"/>
    <w:rsid w:val="0026544C"/>
    <w:rsid w:val="00273BD7"/>
    <w:rsid w:val="00274E19"/>
    <w:rsid w:val="00274F90"/>
    <w:rsid w:val="002832DD"/>
    <w:rsid w:val="00285261"/>
    <w:rsid w:val="00285DFD"/>
    <w:rsid w:val="00286E07"/>
    <w:rsid w:val="002876D5"/>
    <w:rsid w:val="002907AF"/>
    <w:rsid w:val="0029295A"/>
    <w:rsid w:val="00292A7B"/>
    <w:rsid w:val="002945BE"/>
    <w:rsid w:val="00296172"/>
    <w:rsid w:val="002A1A54"/>
    <w:rsid w:val="002A4DF8"/>
    <w:rsid w:val="002A7B6D"/>
    <w:rsid w:val="002C07FF"/>
    <w:rsid w:val="002C5878"/>
    <w:rsid w:val="002C60A0"/>
    <w:rsid w:val="002C77B2"/>
    <w:rsid w:val="002C7DC1"/>
    <w:rsid w:val="002D6685"/>
    <w:rsid w:val="002E205E"/>
    <w:rsid w:val="002F4734"/>
    <w:rsid w:val="002F4ED0"/>
    <w:rsid w:val="002F737D"/>
    <w:rsid w:val="003034B6"/>
    <w:rsid w:val="0030452C"/>
    <w:rsid w:val="00312478"/>
    <w:rsid w:val="003143D2"/>
    <w:rsid w:val="00315933"/>
    <w:rsid w:val="003168E4"/>
    <w:rsid w:val="003243D4"/>
    <w:rsid w:val="00324797"/>
    <w:rsid w:val="003301E2"/>
    <w:rsid w:val="00340725"/>
    <w:rsid w:val="003457D2"/>
    <w:rsid w:val="0035276A"/>
    <w:rsid w:val="003536FD"/>
    <w:rsid w:val="00367C95"/>
    <w:rsid w:val="00370906"/>
    <w:rsid w:val="00383540"/>
    <w:rsid w:val="00383CCA"/>
    <w:rsid w:val="00383D99"/>
    <w:rsid w:val="00386295"/>
    <w:rsid w:val="003917F2"/>
    <w:rsid w:val="003922A6"/>
    <w:rsid w:val="003941B4"/>
    <w:rsid w:val="003A22E2"/>
    <w:rsid w:val="003A2AA5"/>
    <w:rsid w:val="003B0FB3"/>
    <w:rsid w:val="003D2981"/>
    <w:rsid w:val="003E28F9"/>
    <w:rsid w:val="003E4052"/>
    <w:rsid w:val="003E4D6E"/>
    <w:rsid w:val="003E5980"/>
    <w:rsid w:val="003E5D27"/>
    <w:rsid w:val="003E63F4"/>
    <w:rsid w:val="003F08B9"/>
    <w:rsid w:val="003F4465"/>
    <w:rsid w:val="003F46C5"/>
    <w:rsid w:val="003F6FF0"/>
    <w:rsid w:val="00407A44"/>
    <w:rsid w:val="004106C4"/>
    <w:rsid w:val="0041077F"/>
    <w:rsid w:val="00413E61"/>
    <w:rsid w:val="004141C4"/>
    <w:rsid w:val="0041677E"/>
    <w:rsid w:val="00416D84"/>
    <w:rsid w:val="004254BD"/>
    <w:rsid w:val="00430329"/>
    <w:rsid w:val="0043254C"/>
    <w:rsid w:val="00434122"/>
    <w:rsid w:val="00443B21"/>
    <w:rsid w:val="004475AA"/>
    <w:rsid w:val="00451354"/>
    <w:rsid w:val="00452771"/>
    <w:rsid w:val="00456BCE"/>
    <w:rsid w:val="004626E2"/>
    <w:rsid w:val="00462867"/>
    <w:rsid w:val="004654C0"/>
    <w:rsid w:val="004760B4"/>
    <w:rsid w:val="004827B0"/>
    <w:rsid w:val="004863C6"/>
    <w:rsid w:val="004921B7"/>
    <w:rsid w:val="004A0085"/>
    <w:rsid w:val="004A04E0"/>
    <w:rsid w:val="004A2A3D"/>
    <w:rsid w:val="004A3138"/>
    <w:rsid w:val="004A419D"/>
    <w:rsid w:val="004A4B31"/>
    <w:rsid w:val="004A5D93"/>
    <w:rsid w:val="004B4023"/>
    <w:rsid w:val="004B42BC"/>
    <w:rsid w:val="004B57A6"/>
    <w:rsid w:val="004B5BDC"/>
    <w:rsid w:val="004C6DF8"/>
    <w:rsid w:val="004D69F7"/>
    <w:rsid w:val="004E078D"/>
    <w:rsid w:val="004E0E86"/>
    <w:rsid w:val="004E5C30"/>
    <w:rsid w:val="004E724B"/>
    <w:rsid w:val="004F2FA5"/>
    <w:rsid w:val="004F33C2"/>
    <w:rsid w:val="004F42FB"/>
    <w:rsid w:val="005050B2"/>
    <w:rsid w:val="005053F5"/>
    <w:rsid w:val="005318E4"/>
    <w:rsid w:val="00533628"/>
    <w:rsid w:val="00534B84"/>
    <w:rsid w:val="00542FAB"/>
    <w:rsid w:val="00545AB0"/>
    <w:rsid w:val="00547B1A"/>
    <w:rsid w:val="00551407"/>
    <w:rsid w:val="00554B02"/>
    <w:rsid w:val="005618EF"/>
    <w:rsid w:val="00562BD0"/>
    <w:rsid w:val="00563149"/>
    <w:rsid w:val="00563D9B"/>
    <w:rsid w:val="005651E5"/>
    <w:rsid w:val="00573EAD"/>
    <w:rsid w:val="005755BB"/>
    <w:rsid w:val="00581167"/>
    <w:rsid w:val="00584AB5"/>
    <w:rsid w:val="00590DAE"/>
    <w:rsid w:val="00591DE5"/>
    <w:rsid w:val="0059435E"/>
    <w:rsid w:val="005A4380"/>
    <w:rsid w:val="005A542B"/>
    <w:rsid w:val="005B088C"/>
    <w:rsid w:val="005C0763"/>
    <w:rsid w:val="005C1EC8"/>
    <w:rsid w:val="005C7FC1"/>
    <w:rsid w:val="005D2662"/>
    <w:rsid w:val="005D4148"/>
    <w:rsid w:val="005D7968"/>
    <w:rsid w:val="005E076D"/>
    <w:rsid w:val="005E3776"/>
    <w:rsid w:val="005E6EC6"/>
    <w:rsid w:val="005F2231"/>
    <w:rsid w:val="005F296C"/>
    <w:rsid w:val="00601B54"/>
    <w:rsid w:val="00603A77"/>
    <w:rsid w:val="00607285"/>
    <w:rsid w:val="006076BC"/>
    <w:rsid w:val="006168BD"/>
    <w:rsid w:val="0062133C"/>
    <w:rsid w:val="00623CB4"/>
    <w:rsid w:val="006259BD"/>
    <w:rsid w:val="00627A65"/>
    <w:rsid w:val="00630B9C"/>
    <w:rsid w:val="0063736A"/>
    <w:rsid w:val="00637540"/>
    <w:rsid w:val="0064197B"/>
    <w:rsid w:val="006444D5"/>
    <w:rsid w:val="00644A5B"/>
    <w:rsid w:val="006525F0"/>
    <w:rsid w:val="00657596"/>
    <w:rsid w:val="006606E8"/>
    <w:rsid w:val="006621A7"/>
    <w:rsid w:val="00664B87"/>
    <w:rsid w:val="00665409"/>
    <w:rsid w:val="006660E4"/>
    <w:rsid w:val="00670743"/>
    <w:rsid w:val="0067214C"/>
    <w:rsid w:val="00676E9F"/>
    <w:rsid w:val="00681D66"/>
    <w:rsid w:val="006850FB"/>
    <w:rsid w:val="00693492"/>
    <w:rsid w:val="006A3021"/>
    <w:rsid w:val="006B12F7"/>
    <w:rsid w:val="006B307A"/>
    <w:rsid w:val="006B33CB"/>
    <w:rsid w:val="006C0218"/>
    <w:rsid w:val="006C04E2"/>
    <w:rsid w:val="006C389A"/>
    <w:rsid w:val="006C4F5F"/>
    <w:rsid w:val="006C6976"/>
    <w:rsid w:val="006D0819"/>
    <w:rsid w:val="006D0E0A"/>
    <w:rsid w:val="006D1021"/>
    <w:rsid w:val="006D2718"/>
    <w:rsid w:val="006D2933"/>
    <w:rsid w:val="006D3663"/>
    <w:rsid w:val="006D4EFD"/>
    <w:rsid w:val="006D6DFA"/>
    <w:rsid w:val="006E7F52"/>
    <w:rsid w:val="006F3618"/>
    <w:rsid w:val="006F7A75"/>
    <w:rsid w:val="007048CC"/>
    <w:rsid w:val="00705CA6"/>
    <w:rsid w:val="00710DC8"/>
    <w:rsid w:val="00712E86"/>
    <w:rsid w:val="00713B51"/>
    <w:rsid w:val="00717780"/>
    <w:rsid w:val="00720950"/>
    <w:rsid w:val="00725E84"/>
    <w:rsid w:val="00726E9B"/>
    <w:rsid w:val="00731993"/>
    <w:rsid w:val="007323BD"/>
    <w:rsid w:val="0073292F"/>
    <w:rsid w:val="007361F3"/>
    <w:rsid w:val="00761E29"/>
    <w:rsid w:val="00767304"/>
    <w:rsid w:val="00774317"/>
    <w:rsid w:val="00775F28"/>
    <w:rsid w:val="0077662E"/>
    <w:rsid w:val="00776F75"/>
    <w:rsid w:val="00780B4A"/>
    <w:rsid w:val="00783742"/>
    <w:rsid w:val="007841C1"/>
    <w:rsid w:val="00790852"/>
    <w:rsid w:val="0079202F"/>
    <w:rsid w:val="007928C8"/>
    <w:rsid w:val="00797F3A"/>
    <w:rsid w:val="007B03B7"/>
    <w:rsid w:val="007B0ED7"/>
    <w:rsid w:val="007B28E2"/>
    <w:rsid w:val="007B3E95"/>
    <w:rsid w:val="007B6BAE"/>
    <w:rsid w:val="007B73BD"/>
    <w:rsid w:val="007C0517"/>
    <w:rsid w:val="007C1C2E"/>
    <w:rsid w:val="007C2D10"/>
    <w:rsid w:val="007C5E54"/>
    <w:rsid w:val="007D039D"/>
    <w:rsid w:val="007D1206"/>
    <w:rsid w:val="007E08BE"/>
    <w:rsid w:val="007E3870"/>
    <w:rsid w:val="007F093B"/>
    <w:rsid w:val="007F2637"/>
    <w:rsid w:val="007F765B"/>
    <w:rsid w:val="00801E2B"/>
    <w:rsid w:val="0080600B"/>
    <w:rsid w:val="00807142"/>
    <w:rsid w:val="008137F4"/>
    <w:rsid w:val="00813C08"/>
    <w:rsid w:val="0082364E"/>
    <w:rsid w:val="008243C7"/>
    <w:rsid w:val="00832076"/>
    <w:rsid w:val="0083353F"/>
    <w:rsid w:val="00836935"/>
    <w:rsid w:val="008377EB"/>
    <w:rsid w:val="008404A8"/>
    <w:rsid w:val="008442B2"/>
    <w:rsid w:val="00845F79"/>
    <w:rsid w:val="00846314"/>
    <w:rsid w:val="00847168"/>
    <w:rsid w:val="008500C2"/>
    <w:rsid w:val="00850EB0"/>
    <w:rsid w:val="00851559"/>
    <w:rsid w:val="008540F3"/>
    <w:rsid w:val="00857DA4"/>
    <w:rsid w:val="00860924"/>
    <w:rsid w:val="00860C53"/>
    <w:rsid w:val="00866E0D"/>
    <w:rsid w:val="00871FEA"/>
    <w:rsid w:val="008801F3"/>
    <w:rsid w:val="00882422"/>
    <w:rsid w:val="00882E62"/>
    <w:rsid w:val="008947C6"/>
    <w:rsid w:val="008A118F"/>
    <w:rsid w:val="008A2CB7"/>
    <w:rsid w:val="008A567C"/>
    <w:rsid w:val="008B0FA5"/>
    <w:rsid w:val="008C0211"/>
    <w:rsid w:val="008C39E5"/>
    <w:rsid w:val="008C4BBC"/>
    <w:rsid w:val="008D04A3"/>
    <w:rsid w:val="008D26E0"/>
    <w:rsid w:val="008D2E78"/>
    <w:rsid w:val="008D5C29"/>
    <w:rsid w:val="008D7D0B"/>
    <w:rsid w:val="008E05FE"/>
    <w:rsid w:val="008E0D9A"/>
    <w:rsid w:val="008E3F0D"/>
    <w:rsid w:val="008E409B"/>
    <w:rsid w:val="008F1C24"/>
    <w:rsid w:val="008F5013"/>
    <w:rsid w:val="008F7137"/>
    <w:rsid w:val="00901EFC"/>
    <w:rsid w:val="0090202A"/>
    <w:rsid w:val="009100ED"/>
    <w:rsid w:val="0091072B"/>
    <w:rsid w:val="00915974"/>
    <w:rsid w:val="009267BF"/>
    <w:rsid w:val="00926C87"/>
    <w:rsid w:val="009275E8"/>
    <w:rsid w:val="00936271"/>
    <w:rsid w:val="00940CDB"/>
    <w:rsid w:val="00942D1A"/>
    <w:rsid w:val="00944AA9"/>
    <w:rsid w:val="00962F79"/>
    <w:rsid w:val="00971887"/>
    <w:rsid w:val="0097610D"/>
    <w:rsid w:val="0098324E"/>
    <w:rsid w:val="009836E4"/>
    <w:rsid w:val="0099473A"/>
    <w:rsid w:val="00996A25"/>
    <w:rsid w:val="009A1204"/>
    <w:rsid w:val="009A2F3D"/>
    <w:rsid w:val="009A79B0"/>
    <w:rsid w:val="009B1364"/>
    <w:rsid w:val="009B2B04"/>
    <w:rsid w:val="009B41E3"/>
    <w:rsid w:val="009C2FAA"/>
    <w:rsid w:val="009C53B5"/>
    <w:rsid w:val="009D0AD4"/>
    <w:rsid w:val="009E4D5B"/>
    <w:rsid w:val="009E4FE1"/>
    <w:rsid w:val="009E606E"/>
    <w:rsid w:val="00A00586"/>
    <w:rsid w:val="00A055B0"/>
    <w:rsid w:val="00A071CC"/>
    <w:rsid w:val="00A0763D"/>
    <w:rsid w:val="00A132E0"/>
    <w:rsid w:val="00A300B0"/>
    <w:rsid w:val="00A32250"/>
    <w:rsid w:val="00A379F9"/>
    <w:rsid w:val="00A408CE"/>
    <w:rsid w:val="00A42AAE"/>
    <w:rsid w:val="00A44069"/>
    <w:rsid w:val="00A517C2"/>
    <w:rsid w:val="00A51EDE"/>
    <w:rsid w:val="00A55C51"/>
    <w:rsid w:val="00A5724A"/>
    <w:rsid w:val="00A61481"/>
    <w:rsid w:val="00A624B1"/>
    <w:rsid w:val="00A657D3"/>
    <w:rsid w:val="00A66AF1"/>
    <w:rsid w:val="00A73236"/>
    <w:rsid w:val="00A7531F"/>
    <w:rsid w:val="00A769C1"/>
    <w:rsid w:val="00A83275"/>
    <w:rsid w:val="00A84C3A"/>
    <w:rsid w:val="00A85E48"/>
    <w:rsid w:val="00A86523"/>
    <w:rsid w:val="00A8790F"/>
    <w:rsid w:val="00A943CA"/>
    <w:rsid w:val="00A9700B"/>
    <w:rsid w:val="00AA36D5"/>
    <w:rsid w:val="00AA764B"/>
    <w:rsid w:val="00AB506D"/>
    <w:rsid w:val="00AC6F6E"/>
    <w:rsid w:val="00AC7036"/>
    <w:rsid w:val="00AD4388"/>
    <w:rsid w:val="00AD6F92"/>
    <w:rsid w:val="00AE7F85"/>
    <w:rsid w:val="00B04F87"/>
    <w:rsid w:val="00B07D60"/>
    <w:rsid w:val="00B10FBD"/>
    <w:rsid w:val="00B1307A"/>
    <w:rsid w:val="00B16F33"/>
    <w:rsid w:val="00B221F2"/>
    <w:rsid w:val="00B243AA"/>
    <w:rsid w:val="00B2469C"/>
    <w:rsid w:val="00B262CF"/>
    <w:rsid w:val="00B333AF"/>
    <w:rsid w:val="00B334B3"/>
    <w:rsid w:val="00B348C2"/>
    <w:rsid w:val="00B35F96"/>
    <w:rsid w:val="00B40766"/>
    <w:rsid w:val="00B40BA1"/>
    <w:rsid w:val="00B4798A"/>
    <w:rsid w:val="00B50611"/>
    <w:rsid w:val="00B52071"/>
    <w:rsid w:val="00B52092"/>
    <w:rsid w:val="00B541C1"/>
    <w:rsid w:val="00B54956"/>
    <w:rsid w:val="00B56EEE"/>
    <w:rsid w:val="00B61BDC"/>
    <w:rsid w:val="00B621A2"/>
    <w:rsid w:val="00B64E4E"/>
    <w:rsid w:val="00B75D9E"/>
    <w:rsid w:val="00B80D00"/>
    <w:rsid w:val="00B85480"/>
    <w:rsid w:val="00B87669"/>
    <w:rsid w:val="00B92CD3"/>
    <w:rsid w:val="00B930F8"/>
    <w:rsid w:val="00B945F1"/>
    <w:rsid w:val="00B973CD"/>
    <w:rsid w:val="00BA11E4"/>
    <w:rsid w:val="00BA2DBF"/>
    <w:rsid w:val="00BA6F79"/>
    <w:rsid w:val="00BA7C93"/>
    <w:rsid w:val="00BB0142"/>
    <w:rsid w:val="00BB2071"/>
    <w:rsid w:val="00BB4826"/>
    <w:rsid w:val="00BB5A04"/>
    <w:rsid w:val="00BC2838"/>
    <w:rsid w:val="00BC4260"/>
    <w:rsid w:val="00BC7C1B"/>
    <w:rsid w:val="00BD59A9"/>
    <w:rsid w:val="00BE01AB"/>
    <w:rsid w:val="00BE06B1"/>
    <w:rsid w:val="00BF584E"/>
    <w:rsid w:val="00BF71F4"/>
    <w:rsid w:val="00BF753A"/>
    <w:rsid w:val="00C01520"/>
    <w:rsid w:val="00C0609D"/>
    <w:rsid w:val="00C1258C"/>
    <w:rsid w:val="00C133C7"/>
    <w:rsid w:val="00C21D84"/>
    <w:rsid w:val="00C22229"/>
    <w:rsid w:val="00C22EFB"/>
    <w:rsid w:val="00C265AA"/>
    <w:rsid w:val="00C27541"/>
    <w:rsid w:val="00C2795C"/>
    <w:rsid w:val="00C310E4"/>
    <w:rsid w:val="00C33F6D"/>
    <w:rsid w:val="00C357CA"/>
    <w:rsid w:val="00C37D5F"/>
    <w:rsid w:val="00C4164A"/>
    <w:rsid w:val="00C44115"/>
    <w:rsid w:val="00C47597"/>
    <w:rsid w:val="00C56DF2"/>
    <w:rsid w:val="00C57F2D"/>
    <w:rsid w:val="00C609CC"/>
    <w:rsid w:val="00C62B59"/>
    <w:rsid w:val="00C716B1"/>
    <w:rsid w:val="00C72C40"/>
    <w:rsid w:val="00C73CE0"/>
    <w:rsid w:val="00C748EA"/>
    <w:rsid w:val="00C75649"/>
    <w:rsid w:val="00C822A5"/>
    <w:rsid w:val="00C87A84"/>
    <w:rsid w:val="00C922DC"/>
    <w:rsid w:val="00CA066D"/>
    <w:rsid w:val="00CA500D"/>
    <w:rsid w:val="00CB1FAD"/>
    <w:rsid w:val="00CB2127"/>
    <w:rsid w:val="00CB315C"/>
    <w:rsid w:val="00CB4F0E"/>
    <w:rsid w:val="00CC0BD4"/>
    <w:rsid w:val="00CC0E7A"/>
    <w:rsid w:val="00CC1D24"/>
    <w:rsid w:val="00CC2158"/>
    <w:rsid w:val="00CC67DC"/>
    <w:rsid w:val="00CD0CFD"/>
    <w:rsid w:val="00CD10D2"/>
    <w:rsid w:val="00CE18AF"/>
    <w:rsid w:val="00CE1E17"/>
    <w:rsid w:val="00CF2FE2"/>
    <w:rsid w:val="00CF5BE5"/>
    <w:rsid w:val="00CF71E0"/>
    <w:rsid w:val="00CF7ABE"/>
    <w:rsid w:val="00D03984"/>
    <w:rsid w:val="00D07D17"/>
    <w:rsid w:val="00D130E4"/>
    <w:rsid w:val="00D1443E"/>
    <w:rsid w:val="00D1493E"/>
    <w:rsid w:val="00D14F89"/>
    <w:rsid w:val="00D15027"/>
    <w:rsid w:val="00D152E3"/>
    <w:rsid w:val="00D16D25"/>
    <w:rsid w:val="00D22E76"/>
    <w:rsid w:val="00D24755"/>
    <w:rsid w:val="00D25EC3"/>
    <w:rsid w:val="00D26404"/>
    <w:rsid w:val="00D33E23"/>
    <w:rsid w:val="00D47D2E"/>
    <w:rsid w:val="00D56CC4"/>
    <w:rsid w:val="00D56D0E"/>
    <w:rsid w:val="00D62DE5"/>
    <w:rsid w:val="00D65A71"/>
    <w:rsid w:val="00D664B9"/>
    <w:rsid w:val="00D666FD"/>
    <w:rsid w:val="00D816F6"/>
    <w:rsid w:val="00D84182"/>
    <w:rsid w:val="00D91666"/>
    <w:rsid w:val="00DA3F7A"/>
    <w:rsid w:val="00DB3DB6"/>
    <w:rsid w:val="00DB3FB9"/>
    <w:rsid w:val="00DC0B71"/>
    <w:rsid w:val="00DC41B1"/>
    <w:rsid w:val="00DC4E40"/>
    <w:rsid w:val="00DC5960"/>
    <w:rsid w:val="00DC6952"/>
    <w:rsid w:val="00DC712C"/>
    <w:rsid w:val="00DC77CD"/>
    <w:rsid w:val="00DD42AF"/>
    <w:rsid w:val="00DD5D93"/>
    <w:rsid w:val="00DD6CB0"/>
    <w:rsid w:val="00DE77EE"/>
    <w:rsid w:val="00DF7588"/>
    <w:rsid w:val="00E11D98"/>
    <w:rsid w:val="00E151B8"/>
    <w:rsid w:val="00E17B19"/>
    <w:rsid w:val="00E17D77"/>
    <w:rsid w:val="00E242D4"/>
    <w:rsid w:val="00E261C3"/>
    <w:rsid w:val="00E30A61"/>
    <w:rsid w:val="00E368B2"/>
    <w:rsid w:val="00E4148C"/>
    <w:rsid w:val="00E436C6"/>
    <w:rsid w:val="00E51523"/>
    <w:rsid w:val="00E52C96"/>
    <w:rsid w:val="00E562AC"/>
    <w:rsid w:val="00E63ABB"/>
    <w:rsid w:val="00E71766"/>
    <w:rsid w:val="00E7236F"/>
    <w:rsid w:val="00E764D1"/>
    <w:rsid w:val="00E817AF"/>
    <w:rsid w:val="00E9194C"/>
    <w:rsid w:val="00EA00A0"/>
    <w:rsid w:val="00EA12BD"/>
    <w:rsid w:val="00EA2A50"/>
    <w:rsid w:val="00EB2361"/>
    <w:rsid w:val="00EB30E8"/>
    <w:rsid w:val="00EC6CB4"/>
    <w:rsid w:val="00EC7B88"/>
    <w:rsid w:val="00ED37F2"/>
    <w:rsid w:val="00ED5960"/>
    <w:rsid w:val="00ED5D91"/>
    <w:rsid w:val="00ED6FF5"/>
    <w:rsid w:val="00EE1BB9"/>
    <w:rsid w:val="00EE2600"/>
    <w:rsid w:val="00EE2C30"/>
    <w:rsid w:val="00EE500C"/>
    <w:rsid w:val="00EE73D3"/>
    <w:rsid w:val="00EF77AC"/>
    <w:rsid w:val="00F01099"/>
    <w:rsid w:val="00F04725"/>
    <w:rsid w:val="00F05028"/>
    <w:rsid w:val="00F0554D"/>
    <w:rsid w:val="00F07CC5"/>
    <w:rsid w:val="00F11E60"/>
    <w:rsid w:val="00F13D49"/>
    <w:rsid w:val="00F169F9"/>
    <w:rsid w:val="00F23CC2"/>
    <w:rsid w:val="00F24364"/>
    <w:rsid w:val="00F27EAB"/>
    <w:rsid w:val="00F32665"/>
    <w:rsid w:val="00F343F9"/>
    <w:rsid w:val="00F35C0B"/>
    <w:rsid w:val="00F407B7"/>
    <w:rsid w:val="00F54310"/>
    <w:rsid w:val="00F5540A"/>
    <w:rsid w:val="00F55DB3"/>
    <w:rsid w:val="00F5763B"/>
    <w:rsid w:val="00F64E9C"/>
    <w:rsid w:val="00F66651"/>
    <w:rsid w:val="00F66AE3"/>
    <w:rsid w:val="00F67FAF"/>
    <w:rsid w:val="00F71403"/>
    <w:rsid w:val="00F77A79"/>
    <w:rsid w:val="00F81949"/>
    <w:rsid w:val="00F83E78"/>
    <w:rsid w:val="00F842DE"/>
    <w:rsid w:val="00F84B59"/>
    <w:rsid w:val="00F867CE"/>
    <w:rsid w:val="00F90C53"/>
    <w:rsid w:val="00F91A36"/>
    <w:rsid w:val="00F951C3"/>
    <w:rsid w:val="00FA1401"/>
    <w:rsid w:val="00FB030D"/>
    <w:rsid w:val="00FB0440"/>
    <w:rsid w:val="00FB069A"/>
    <w:rsid w:val="00FB3BEC"/>
    <w:rsid w:val="00FB48A5"/>
    <w:rsid w:val="00FC006A"/>
    <w:rsid w:val="00FC1661"/>
    <w:rsid w:val="00FC73C8"/>
    <w:rsid w:val="00FD04DA"/>
    <w:rsid w:val="00FD2906"/>
    <w:rsid w:val="00FD399F"/>
    <w:rsid w:val="00FD6AD2"/>
    <w:rsid w:val="00FE121B"/>
    <w:rsid w:val="00FE598C"/>
    <w:rsid w:val="00FE7A68"/>
    <w:rsid w:val="00FF1C33"/>
    <w:rsid w:val="00FF49CC"/>
    <w:rsid w:val="00FF552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035D7E4"/>
  <w15:docId w15:val="{18839FDA-8D89-4A73-AEB6-277011E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788C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93B"/>
    <w:rPr>
      <w:sz w:val="24"/>
      <w:szCs w:val="24"/>
    </w:rPr>
  </w:style>
  <w:style w:type="paragraph" w:styleId="1">
    <w:name w:val="heading 1"/>
    <w:basedOn w:val="a"/>
    <w:next w:val="a"/>
    <w:qFormat/>
    <w:rsid w:val="00182748"/>
    <w:pPr>
      <w:keepNext/>
      <w:spacing w:before="240" w:after="60" w:line="360" w:lineRule="auto"/>
      <w:outlineLvl w:val="0"/>
    </w:pPr>
    <w:rPr>
      <w:rFonts w:ascii="Clear Sans" w:hAnsi="Clear Sans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82748"/>
    <w:pPr>
      <w:keepNext/>
      <w:spacing w:before="240" w:after="60" w:line="360" w:lineRule="auto"/>
      <w:outlineLvl w:val="1"/>
    </w:pPr>
    <w:rPr>
      <w:rFonts w:ascii="Clear Sans" w:hAnsi="Clear Sans" w:cs="Arial" w:hint="cs"/>
      <w:b/>
      <w:bCs/>
      <w:iCs/>
      <w:sz w:val="30"/>
      <w:szCs w:val="28"/>
    </w:rPr>
  </w:style>
  <w:style w:type="paragraph" w:styleId="3">
    <w:name w:val="heading 3"/>
    <w:basedOn w:val="a"/>
    <w:next w:val="a"/>
    <w:qFormat/>
    <w:rsid w:val="007F093B"/>
    <w:pPr>
      <w:keepNext/>
      <w:spacing w:before="240" w:after="60" w:line="360" w:lineRule="auto"/>
      <w:outlineLvl w:val="2"/>
    </w:pPr>
    <w:rPr>
      <w:rFonts w:ascii="Arial" w:hAnsi="Arial" w:cs="Arial" w:hint="cs"/>
      <w:b/>
      <w:bCs/>
      <w:sz w:val="28"/>
      <w:szCs w:val="26"/>
    </w:rPr>
  </w:style>
  <w:style w:type="paragraph" w:styleId="4">
    <w:name w:val="heading 4"/>
    <w:basedOn w:val="a"/>
    <w:next w:val="a"/>
    <w:semiHidden/>
    <w:unhideWhenUsed/>
    <w:qFormat/>
    <w:rsid w:val="007F093B"/>
    <w:pPr>
      <w:keepNext/>
      <w:keepLines/>
      <w:spacing w:before="40"/>
      <w:outlineLvl w:val="3"/>
    </w:pPr>
    <w:rPr>
      <w:rFonts w:ascii="Calibri Light" w:eastAsia="Calibri Light" w:hAnsi="Calibri Light" w:cs="Calibri Light" w:hint="cs"/>
      <w:i/>
      <w:iCs/>
      <w:color w:val="2E74B5"/>
    </w:rPr>
  </w:style>
  <w:style w:type="paragraph" w:styleId="5">
    <w:name w:val="heading 5"/>
    <w:basedOn w:val="a"/>
    <w:next w:val="a"/>
    <w:uiPriority w:val="9"/>
    <w:unhideWhenUsed/>
    <w:qFormat/>
    <w:rsid w:val="007F093B"/>
    <w:pPr>
      <w:keepNext/>
      <w:keepLines/>
      <w:spacing w:before="20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uiPriority w:val="9"/>
    <w:unhideWhenUsed/>
    <w:qFormat/>
    <w:rsid w:val="007F093B"/>
    <w:pPr>
      <w:keepNext/>
      <w:keepLines/>
      <w:spacing w:before="20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uiPriority w:val="9"/>
    <w:unhideWhenUsed/>
    <w:qFormat/>
    <w:rsid w:val="007F093B"/>
    <w:pPr>
      <w:keepNext/>
      <w:keepLines/>
      <w:spacing w:before="200"/>
      <w:outlineLvl w:val="6"/>
    </w:pPr>
    <w:rPr>
      <w:b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7F093B"/>
    <w:pPr>
      <w:keepNext/>
      <w:keepLines/>
      <w:spacing w:before="200"/>
      <w:outlineLvl w:val="7"/>
    </w:pPr>
    <w:rPr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7F093B"/>
    <w:pPr>
      <w:keepNext/>
      <w:keepLines/>
      <w:spacing w:before="20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uiPriority w:val="39"/>
    <w:rsid w:val="007F093B"/>
  </w:style>
  <w:style w:type="paragraph" w:customStyle="1" w:styleId="11">
    <w:name w:val="Стиль1"/>
    <w:basedOn w:val="4"/>
    <w:qFormat/>
    <w:rsid w:val="007F093B"/>
    <w:pPr>
      <w:spacing w:before="120" w:after="120"/>
      <w:jc w:val="both"/>
    </w:pPr>
    <w:rPr>
      <w:rFonts w:ascii="Tahoma" w:hAnsi="Tahoma"/>
      <w:b/>
      <w:color w:val="000000"/>
      <w:sz w:val="28"/>
      <w:szCs w:val="28"/>
      <w:lang w:val="en-US"/>
    </w:rPr>
  </w:style>
  <w:style w:type="character" w:customStyle="1" w:styleId="12">
    <w:name w:val="Стиль1 Знак"/>
    <w:basedOn w:val="40"/>
    <w:rsid w:val="007F093B"/>
    <w:rPr>
      <w:rFonts w:ascii="Tahoma" w:eastAsia="Calibri Light" w:hAnsi="Tahoma" w:cs="Calibri Light" w:hint="cs"/>
      <w:b/>
      <w:i/>
      <w:iCs/>
      <w:color w:val="2E74B5"/>
      <w:sz w:val="28"/>
      <w:szCs w:val="28"/>
      <w:lang w:val="en-US"/>
    </w:rPr>
  </w:style>
  <w:style w:type="paragraph" w:styleId="21">
    <w:name w:val="toc 2"/>
    <w:basedOn w:val="a"/>
    <w:next w:val="a"/>
    <w:uiPriority w:val="39"/>
    <w:rsid w:val="007F093B"/>
    <w:pPr>
      <w:ind w:left="240"/>
    </w:pPr>
  </w:style>
  <w:style w:type="paragraph" w:styleId="a3">
    <w:name w:val="Title"/>
    <w:basedOn w:val="a"/>
    <w:next w:val="a"/>
    <w:uiPriority w:val="10"/>
    <w:qFormat/>
    <w:rsid w:val="007F093B"/>
    <w:pPr>
      <w:pBdr>
        <w:bottom w:val="single" w:sz="24" w:space="0" w:color="000000"/>
      </w:pBdr>
      <w:spacing w:before="300" w:after="80"/>
    </w:pPr>
    <w:rPr>
      <w:b/>
      <w:sz w:val="72"/>
    </w:rPr>
  </w:style>
  <w:style w:type="paragraph" w:styleId="a4">
    <w:name w:val="Subtitle"/>
    <w:basedOn w:val="a"/>
    <w:next w:val="a"/>
    <w:uiPriority w:val="11"/>
    <w:qFormat/>
    <w:rsid w:val="007F093B"/>
    <w:rPr>
      <w:i/>
      <w:color w:val="444444"/>
      <w:sz w:val="52"/>
    </w:rPr>
  </w:style>
  <w:style w:type="paragraph" w:styleId="22">
    <w:name w:val="Quote"/>
    <w:basedOn w:val="a"/>
    <w:next w:val="a"/>
    <w:uiPriority w:val="29"/>
    <w:qFormat/>
    <w:rsid w:val="007F093B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5">
    <w:name w:val="Intense Quote"/>
    <w:basedOn w:val="a"/>
    <w:next w:val="a"/>
    <w:uiPriority w:val="30"/>
    <w:qFormat/>
    <w:rsid w:val="007F093B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6">
    <w:name w:val="header"/>
    <w:basedOn w:val="a"/>
    <w:link w:val="a7"/>
    <w:uiPriority w:val="99"/>
    <w:unhideWhenUsed/>
    <w:rsid w:val="007F093B"/>
    <w:pPr>
      <w:tabs>
        <w:tab w:val="center" w:pos="4677"/>
        <w:tab w:val="right" w:pos="9354"/>
      </w:tabs>
    </w:pPr>
    <w:rPr>
      <w:sz w:val="22"/>
    </w:rPr>
  </w:style>
  <w:style w:type="table" w:customStyle="1" w:styleId="Lined">
    <w:name w:val="Lined"/>
    <w:basedOn w:val="a1"/>
    <w:uiPriority w:val="99"/>
    <w:rsid w:val="007F093B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a1"/>
    <w:uiPriority w:val="99"/>
    <w:rsid w:val="007F093B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paragraph" w:styleId="30">
    <w:name w:val="toc 3"/>
    <w:basedOn w:val="a"/>
    <w:next w:val="a"/>
    <w:uiPriority w:val="39"/>
    <w:rsid w:val="007F093B"/>
    <w:pPr>
      <w:ind w:left="480"/>
    </w:pPr>
  </w:style>
  <w:style w:type="table" w:customStyle="1" w:styleId="Lined-Accent3">
    <w:name w:val="Lined - Accent 3"/>
    <w:basedOn w:val="a1"/>
    <w:uiPriority w:val="99"/>
    <w:rsid w:val="007F093B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7F093B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7F093B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7F093B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a1"/>
    <w:uiPriority w:val="99"/>
    <w:rsid w:val="007F093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a1"/>
    <w:uiPriority w:val="99"/>
    <w:rsid w:val="007F093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a1"/>
    <w:uiPriority w:val="99"/>
    <w:rsid w:val="007F093B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a1"/>
    <w:uiPriority w:val="99"/>
    <w:rsid w:val="007F093B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a1"/>
    <w:uiPriority w:val="99"/>
    <w:rsid w:val="007F093B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character" w:customStyle="1" w:styleId="40">
    <w:name w:val="Заголовок 4 Знак"/>
    <w:basedOn w:val="a0"/>
    <w:semiHidden/>
    <w:rsid w:val="007F093B"/>
    <w:rPr>
      <w:rFonts w:ascii="Calibri Light" w:eastAsia="Calibri Light" w:hAnsi="Calibri Light" w:cs="Calibri Light" w:hint="cs"/>
      <w:i/>
      <w:iCs/>
      <w:color w:val="2E74B5"/>
      <w:sz w:val="24"/>
      <w:szCs w:val="24"/>
    </w:rPr>
  </w:style>
  <w:style w:type="table" w:customStyle="1" w:styleId="Bordered-Accent6">
    <w:name w:val="Bordered - Accent 6"/>
    <w:basedOn w:val="a1"/>
    <w:uiPriority w:val="99"/>
    <w:rsid w:val="007F093B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a1"/>
    <w:uiPriority w:val="99"/>
    <w:rsid w:val="007F093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a1"/>
    <w:uiPriority w:val="99"/>
    <w:rsid w:val="007F093B"/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a1"/>
    <w:uiPriority w:val="99"/>
    <w:rsid w:val="007F093B"/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7F093B"/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7F093B"/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7F093B"/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7F093B"/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  <w:style w:type="table" w:customStyle="1" w:styleId="GenStyleDefTableGrid">
    <w:name w:val="GenStyleDefTableGrid"/>
    <w:basedOn w:val="a1"/>
    <w:uiPriority w:val="59"/>
    <w:rsid w:val="007F093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7F093B"/>
  </w:style>
  <w:style w:type="table" w:customStyle="1" w:styleId="Lined-Accent2">
    <w:name w:val="Lined - Accent 2"/>
    <w:basedOn w:val="a1"/>
    <w:uiPriority w:val="99"/>
    <w:rsid w:val="007F093B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-Accent5">
    <w:name w:val="Bordered - Accent 5"/>
    <w:basedOn w:val="a1"/>
    <w:uiPriority w:val="99"/>
    <w:rsid w:val="007F093B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styleId="a9">
    <w:name w:val="Table Grid"/>
    <w:basedOn w:val="a1"/>
    <w:rsid w:val="007F093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rsid w:val="007F093B"/>
    <w:rPr>
      <w:color w:val="0000FF"/>
      <w:u w:val="single"/>
    </w:rPr>
  </w:style>
  <w:style w:type="paragraph" w:styleId="ab">
    <w:name w:val="Balloon Text"/>
    <w:basedOn w:val="a"/>
    <w:rsid w:val="007F093B"/>
    <w:rPr>
      <w:rFonts w:ascii="Tahoma" w:hAnsi="Tahoma" w:cs="Tahoma" w:hint="cs"/>
      <w:sz w:val="16"/>
      <w:szCs w:val="16"/>
    </w:rPr>
  </w:style>
  <w:style w:type="character" w:customStyle="1" w:styleId="ac">
    <w:name w:val="Текст выноски Знак"/>
    <w:rsid w:val="007F093B"/>
    <w:rPr>
      <w:rFonts w:ascii="Tahoma" w:hAnsi="Tahoma" w:cs="Tahoma" w:hint="cs"/>
      <w:sz w:val="16"/>
      <w:szCs w:val="16"/>
    </w:rPr>
  </w:style>
  <w:style w:type="paragraph" w:styleId="ad">
    <w:name w:val="footer"/>
    <w:basedOn w:val="a"/>
    <w:link w:val="ae"/>
    <w:uiPriority w:val="99"/>
    <w:rsid w:val="007F093B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F093B"/>
  </w:style>
  <w:style w:type="character" w:styleId="af0">
    <w:name w:val="annotation reference"/>
    <w:basedOn w:val="a0"/>
    <w:rsid w:val="007F093B"/>
    <w:rPr>
      <w:sz w:val="16"/>
      <w:szCs w:val="16"/>
    </w:rPr>
  </w:style>
  <w:style w:type="paragraph" w:styleId="af1">
    <w:name w:val="annotation text"/>
    <w:basedOn w:val="a"/>
    <w:rsid w:val="007F093B"/>
    <w:rPr>
      <w:sz w:val="20"/>
      <w:szCs w:val="20"/>
    </w:rPr>
  </w:style>
  <w:style w:type="character" w:customStyle="1" w:styleId="af2">
    <w:name w:val="Текст примечания Знак"/>
    <w:basedOn w:val="a0"/>
    <w:rsid w:val="007F093B"/>
  </w:style>
  <w:style w:type="paragraph" w:styleId="af3">
    <w:name w:val="annotation subject"/>
    <w:basedOn w:val="af1"/>
    <w:next w:val="af1"/>
    <w:rsid w:val="007F093B"/>
    <w:rPr>
      <w:b/>
      <w:bCs/>
    </w:rPr>
  </w:style>
  <w:style w:type="character" w:customStyle="1" w:styleId="af4">
    <w:name w:val="Тема примечания Знак"/>
    <w:basedOn w:val="af2"/>
    <w:rsid w:val="007F093B"/>
    <w:rPr>
      <w:b/>
      <w:bCs/>
    </w:rPr>
  </w:style>
  <w:style w:type="paragraph" w:styleId="af5">
    <w:name w:val="List Paragraph"/>
    <w:basedOn w:val="a"/>
    <w:link w:val="af6"/>
    <w:uiPriority w:val="34"/>
    <w:qFormat/>
    <w:rsid w:val="007F093B"/>
    <w:pPr>
      <w:ind w:left="720"/>
      <w:contextualSpacing/>
    </w:pPr>
  </w:style>
  <w:style w:type="paragraph" w:styleId="af7">
    <w:name w:val="footnote text"/>
    <w:basedOn w:val="a"/>
    <w:uiPriority w:val="99"/>
    <w:rsid w:val="007F093B"/>
    <w:rPr>
      <w:sz w:val="20"/>
      <w:szCs w:val="20"/>
    </w:rPr>
  </w:style>
  <w:style w:type="character" w:customStyle="1" w:styleId="af8">
    <w:name w:val="Текст сноски Знак"/>
    <w:basedOn w:val="a0"/>
    <w:uiPriority w:val="99"/>
    <w:rsid w:val="007F093B"/>
  </w:style>
  <w:style w:type="character" w:styleId="af9">
    <w:name w:val="footnote reference"/>
    <w:basedOn w:val="a0"/>
    <w:uiPriority w:val="99"/>
    <w:rsid w:val="007F093B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C73CE0"/>
    <w:rPr>
      <w:color w:val="85DFD0" w:themeColor="followedHyperlink"/>
      <w:u w:val="single"/>
    </w:rPr>
  </w:style>
  <w:style w:type="character" w:customStyle="1" w:styleId="ae">
    <w:name w:val="Нижний колонтитул Знак"/>
    <w:basedOn w:val="a0"/>
    <w:link w:val="ad"/>
    <w:uiPriority w:val="99"/>
    <w:rsid w:val="00C72C40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247BF0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afb">
    <w:name w:val="Placeholder Text"/>
    <w:basedOn w:val="a0"/>
    <w:uiPriority w:val="99"/>
    <w:semiHidden/>
    <w:rsid w:val="001938A2"/>
    <w:rPr>
      <w:color w:val="808080"/>
    </w:rPr>
  </w:style>
  <w:style w:type="paragraph" w:customStyle="1" w:styleId="14">
    <w:name w:val="Основной текст1"/>
    <w:basedOn w:val="a"/>
    <w:link w:val="BodytextChar"/>
    <w:rsid w:val="00DC41B1"/>
    <w:pPr>
      <w:spacing w:line="360" w:lineRule="auto"/>
      <w:ind w:firstLine="720"/>
      <w:jc w:val="both"/>
    </w:pPr>
    <w:rPr>
      <w:color w:val="auto"/>
      <w:sz w:val="28"/>
    </w:rPr>
  </w:style>
  <w:style w:type="character" w:customStyle="1" w:styleId="BodytextChar">
    <w:name w:val="Body text Char"/>
    <w:link w:val="14"/>
    <w:rsid w:val="00DC41B1"/>
    <w:rPr>
      <w:color w:val="auto"/>
      <w:sz w:val="28"/>
      <w:szCs w:val="24"/>
    </w:rPr>
  </w:style>
  <w:style w:type="character" w:customStyle="1" w:styleId="apple-converted-space">
    <w:name w:val="apple-converted-space"/>
    <w:basedOn w:val="a0"/>
    <w:rsid w:val="007E08BE"/>
  </w:style>
  <w:style w:type="table" w:customStyle="1" w:styleId="15">
    <w:name w:val="Светлый список1"/>
    <w:basedOn w:val="a1"/>
    <w:uiPriority w:val="61"/>
    <w:rsid w:val="00D22E7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88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1"/>
    <w:uiPriority w:val="61"/>
    <w:rsid w:val="00D22E76"/>
    <w:pPr>
      <w:jc w:val="center"/>
    </w:pPr>
    <w:rPr>
      <w:rFonts w:ascii="Clear Sans" w:hAnsi="Clear Sans"/>
      <w:sz w:val="24"/>
    </w:rPr>
    <w:tblPr>
      <w:tblStyleRowBandSize w:val="1"/>
      <w:tblStyleColBandSize w:val="1"/>
      <w:tblBorders>
        <w:top w:val="single" w:sz="8" w:space="0" w:color="00788C"/>
        <w:left w:val="single" w:sz="8" w:space="0" w:color="00788C"/>
        <w:bottom w:val="single" w:sz="8" w:space="0" w:color="00788C"/>
        <w:right w:val="single" w:sz="8" w:space="0" w:color="00788C"/>
        <w:insideH w:val="single" w:sz="8" w:space="0" w:color="00788C"/>
        <w:insideV w:val="single" w:sz="8" w:space="0" w:color="00788C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00788C" w:themeColor="background1"/>
      </w:rPr>
      <w:tblPr/>
      <w:tcPr>
        <w:shd w:val="clear" w:color="auto" w:fill="00788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character" w:customStyle="1" w:styleId="a7">
    <w:name w:val="Верхний колонтитул Знак"/>
    <w:basedOn w:val="a0"/>
    <w:link w:val="a6"/>
    <w:uiPriority w:val="99"/>
    <w:rsid w:val="00E52C96"/>
    <w:rPr>
      <w:sz w:val="22"/>
      <w:szCs w:val="24"/>
    </w:rPr>
  </w:style>
  <w:style w:type="character" w:customStyle="1" w:styleId="20">
    <w:name w:val="Заголовок 2 Знак"/>
    <w:basedOn w:val="a0"/>
    <w:link w:val="2"/>
    <w:rsid w:val="006C0218"/>
    <w:rPr>
      <w:rFonts w:ascii="Clear Sans" w:hAnsi="Clear Sans" w:cs="Arial"/>
      <w:b/>
      <w:bCs/>
      <w:iCs/>
      <w:sz w:val="30"/>
      <w:szCs w:val="28"/>
    </w:rPr>
  </w:style>
  <w:style w:type="character" w:customStyle="1" w:styleId="af6">
    <w:name w:val="Абзац списка Знак"/>
    <w:link w:val="af5"/>
    <w:uiPriority w:val="34"/>
    <w:locked/>
    <w:rsid w:val="006C0218"/>
    <w:rPr>
      <w:sz w:val="24"/>
      <w:szCs w:val="24"/>
    </w:rPr>
  </w:style>
  <w:style w:type="paragraph" w:customStyle="1" w:styleId="16">
    <w:name w:val="Обычный1"/>
    <w:rsid w:val="008137F4"/>
    <w:pPr>
      <w:widowControl w:val="0"/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paragraph" w:styleId="afc">
    <w:name w:val="Normal (Web)"/>
    <w:basedOn w:val="a"/>
    <w:uiPriority w:val="99"/>
    <w:unhideWhenUsed/>
    <w:rsid w:val="00CE1E17"/>
    <w:pPr>
      <w:spacing w:before="100" w:beforeAutospacing="1" w:after="100" w:afterAutospacing="1"/>
    </w:pPr>
    <w:rPr>
      <w:color w:val="auto"/>
    </w:rPr>
  </w:style>
  <w:style w:type="character" w:styleId="afd">
    <w:name w:val="Strong"/>
    <w:basedOn w:val="a0"/>
    <w:uiPriority w:val="22"/>
    <w:qFormat/>
    <w:rsid w:val="00CE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6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761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434363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HT Lab">
  <a:themeElements>
    <a:clrScheme name="HT Lab">
      <a:dk1>
        <a:srgbClr val="000000"/>
      </a:dk1>
      <a:lt1>
        <a:srgbClr val="00788C"/>
      </a:lt1>
      <a:dk2>
        <a:srgbClr val="8FA93A"/>
      </a:dk2>
      <a:lt2>
        <a:srgbClr val="F89C3E"/>
      </a:lt2>
      <a:accent1>
        <a:srgbClr val="400D1F"/>
      </a:accent1>
      <a:accent2>
        <a:srgbClr val="871B41"/>
      </a:accent2>
      <a:accent3>
        <a:srgbClr val="C24020"/>
      </a:accent3>
      <a:accent4>
        <a:srgbClr val="C6AA9E"/>
      </a:accent4>
      <a:accent5>
        <a:srgbClr val="FFFFFF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1DF6-65CA-4D8C-9F5F-76EBFA5D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Ascensio System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Ковязин Виктор</dc:creator>
  <cp:lastModifiedBy>Учебный Центр ПСИЛАЙНЕР</cp:lastModifiedBy>
  <cp:revision>27</cp:revision>
  <cp:lastPrinted>2016-11-29T09:19:00Z</cp:lastPrinted>
  <dcterms:created xsi:type="dcterms:W3CDTF">2024-01-11T10:23:00Z</dcterms:created>
  <dcterms:modified xsi:type="dcterms:W3CDTF">2024-01-11T11:48:00Z</dcterms:modified>
</cp:coreProperties>
</file>